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FFA51" w14:textId="77777777" w:rsidR="00DF5ABF" w:rsidRDefault="00DF5ABF">
      <w:pPr>
        <w:pStyle w:val="Heading2"/>
        <w:rPr>
          <w:rFonts w:ascii="Times New Roman" w:hAnsi="Times New Roman" w:cs="Times New Roman"/>
          <w:sz w:val="18"/>
        </w:rPr>
      </w:pPr>
    </w:p>
    <w:p w14:paraId="6B32BB7B" w14:textId="77777777" w:rsidR="00DF5ABF" w:rsidRDefault="003F7B4A">
      <w:pPr>
        <w:pStyle w:val="6Abstract"/>
        <w:jc w:val="center"/>
        <w:rPr>
          <w:rFonts w:ascii="Garamond" w:hAnsi="Garamond"/>
          <w:b/>
          <w:sz w:val="72"/>
          <w:szCs w:val="72"/>
          <w:lang w:val="en-GB"/>
        </w:rPr>
      </w:pPr>
      <w:r>
        <w:rPr>
          <w:rFonts w:ascii="Garamond" w:hAnsi="Garamond"/>
          <w:b/>
          <w:sz w:val="72"/>
          <w:szCs w:val="72"/>
          <w:lang w:val="en-GB"/>
        </w:rPr>
        <w:t>Highfield CE Primary School</w:t>
      </w:r>
    </w:p>
    <w:p w14:paraId="144F5785" w14:textId="78E74455" w:rsidR="00DF5ABF" w:rsidRDefault="003F7B4A">
      <w:pPr>
        <w:pStyle w:val="3Policytitle"/>
        <w:jc w:val="center"/>
        <w:rPr>
          <w:rFonts w:ascii="Garamond" w:hAnsi="Garamond" w:cs="Calibri"/>
          <w:lang w:val="en-GB"/>
        </w:rPr>
      </w:pPr>
      <w:r>
        <w:rPr>
          <w:rFonts w:ascii="Garamond" w:hAnsi="Garamond" w:cs="Calibri"/>
          <w:lang w:val="en-GB"/>
        </w:rPr>
        <w:t xml:space="preserve">Supporting Pupils with Medical Needs Policy </w:t>
      </w:r>
    </w:p>
    <w:p w14:paraId="42DD4A48" w14:textId="77777777" w:rsidR="00DF5ABF" w:rsidRDefault="00DF5ABF">
      <w:pPr>
        <w:pStyle w:val="1bodycopy10pt"/>
        <w:rPr>
          <w:rFonts w:ascii="Arial" w:hAnsi="Arial"/>
          <w:lang w:val="en-GB"/>
        </w:rPr>
      </w:pPr>
    </w:p>
    <w:p w14:paraId="3E777224" w14:textId="77777777" w:rsidR="00DF5ABF" w:rsidRDefault="003F7B4A">
      <w:pPr>
        <w:pStyle w:val="1bodycopy10pt"/>
        <w:jc w:val="center"/>
        <w:rPr>
          <w:noProof/>
          <w:color w:val="00CF80"/>
          <w:szCs w:val="20"/>
          <w:lang w:val="en-GB"/>
        </w:rPr>
      </w:pPr>
      <w:r>
        <w:rPr>
          <w:noProof/>
        </w:rPr>
        <w:drawing>
          <wp:anchor distT="0" distB="0" distL="114300" distR="114300" simplePos="0" relativeHeight="251659776" behindDoc="1" locked="0" layoutInCell="1" allowOverlap="1" wp14:anchorId="3EAF6A82" wp14:editId="6A95C30F">
            <wp:simplePos x="0" y="0"/>
            <wp:positionH relativeFrom="margin">
              <wp:align>center</wp:align>
            </wp:positionH>
            <wp:positionV relativeFrom="paragraph">
              <wp:posOffset>109855</wp:posOffset>
            </wp:positionV>
            <wp:extent cx="3431540" cy="4298950"/>
            <wp:effectExtent l="0" t="0" r="0" b="6350"/>
            <wp:wrapTight wrapText="bothSides">
              <wp:wrapPolygon edited="0">
                <wp:start x="0" y="0"/>
                <wp:lineTo x="0" y="21536"/>
                <wp:lineTo x="21464" y="21536"/>
                <wp:lineTo x="21464"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07629B95" w14:textId="77777777" w:rsidR="00DF5ABF" w:rsidRDefault="00DF5ABF">
      <w:pPr>
        <w:pStyle w:val="1bodycopy10pt"/>
        <w:jc w:val="center"/>
        <w:rPr>
          <w:noProof/>
          <w:color w:val="00CF80"/>
          <w:szCs w:val="20"/>
          <w:lang w:val="en-GB"/>
        </w:rPr>
      </w:pPr>
    </w:p>
    <w:p w14:paraId="6CF7680F" w14:textId="77777777" w:rsidR="00DF5ABF" w:rsidRDefault="00DF5ABF">
      <w:pPr>
        <w:pStyle w:val="1bodycopy10pt"/>
        <w:jc w:val="center"/>
        <w:rPr>
          <w:noProof/>
          <w:color w:val="00CF80"/>
          <w:szCs w:val="20"/>
          <w:lang w:val="en-GB"/>
        </w:rPr>
      </w:pPr>
    </w:p>
    <w:p w14:paraId="6A600BD8" w14:textId="77777777" w:rsidR="00DF5ABF" w:rsidRDefault="00DF5ABF">
      <w:pPr>
        <w:pStyle w:val="1bodycopy10pt"/>
        <w:jc w:val="center"/>
        <w:rPr>
          <w:noProof/>
          <w:color w:val="00CF80"/>
          <w:szCs w:val="20"/>
          <w:lang w:val="en-GB"/>
        </w:rPr>
      </w:pPr>
    </w:p>
    <w:p w14:paraId="01B35C2D" w14:textId="77777777" w:rsidR="00DF5ABF" w:rsidRDefault="00DF5ABF">
      <w:pPr>
        <w:pStyle w:val="1bodycopy10pt"/>
        <w:rPr>
          <w:rFonts w:ascii="Calibri" w:hAnsi="Calibri" w:cs="Calibri"/>
          <w:lang w:val="en-GB"/>
        </w:rPr>
      </w:pPr>
    </w:p>
    <w:tbl>
      <w:tblPr>
        <w:tblpPr w:leftFromText="180" w:rightFromText="180" w:vertAnchor="page" w:horzAnchor="margin" w:tblpY="12359"/>
        <w:tblW w:w="9996"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402"/>
        <w:gridCol w:w="3268"/>
        <w:gridCol w:w="3326"/>
      </w:tblGrid>
      <w:tr w:rsidR="00DF5ABF" w14:paraId="58D5A109" w14:textId="77777777">
        <w:tc>
          <w:tcPr>
            <w:tcW w:w="3402" w:type="dxa"/>
            <w:tcBorders>
              <w:top w:val="nil"/>
              <w:left w:val="nil"/>
              <w:bottom w:val="single" w:sz="18" w:space="0" w:color="FFFFFF"/>
              <w:right w:val="nil"/>
            </w:tcBorders>
            <w:shd w:val="clear" w:color="auto" w:fill="D8DFDE"/>
            <w:hideMark/>
          </w:tcPr>
          <w:p w14:paraId="58E3E3BE" w14:textId="77777777" w:rsidR="00DF5ABF" w:rsidRDefault="003F7B4A">
            <w:pPr>
              <w:pStyle w:val="1bodycopy10pt"/>
              <w:rPr>
                <w:rFonts w:ascii="Garamond" w:hAnsi="Garamond" w:cs="Calibri"/>
                <w:b/>
                <w:sz w:val="36"/>
                <w:szCs w:val="36"/>
                <w:lang w:val="en-GB"/>
              </w:rPr>
            </w:pPr>
            <w:r>
              <w:rPr>
                <w:rFonts w:ascii="Garamond" w:hAnsi="Garamond" w:cs="Calibri"/>
                <w:b/>
                <w:sz w:val="36"/>
                <w:szCs w:val="36"/>
                <w:lang w:val="en-GB"/>
              </w:rPr>
              <w:t>Approved by:</w:t>
            </w:r>
          </w:p>
        </w:tc>
        <w:tc>
          <w:tcPr>
            <w:tcW w:w="3268" w:type="dxa"/>
            <w:tcBorders>
              <w:top w:val="nil"/>
              <w:left w:val="nil"/>
              <w:bottom w:val="single" w:sz="18" w:space="0" w:color="FFFFFF"/>
              <w:right w:val="nil"/>
            </w:tcBorders>
            <w:shd w:val="clear" w:color="auto" w:fill="D8DFDE"/>
          </w:tcPr>
          <w:p w14:paraId="39A4CF1C" w14:textId="3B986B73" w:rsidR="00DF5ABF" w:rsidRPr="00853894" w:rsidRDefault="003F7B4A" w:rsidP="00853894">
            <w:pPr>
              <w:pStyle w:val="1bodycopy11pt"/>
              <w:framePr w:hSpace="0" w:wrap="auto" w:vAnchor="margin" w:hAnchor="text" w:yAlign="inline"/>
              <w:rPr>
                <w:rFonts w:ascii="Garamond" w:hAnsi="Garamond"/>
                <w:sz w:val="28"/>
                <w:szCs w:val="32"/>
              </w:rPr>
            </w:pPr>
            <w:r w:rsidRPr="00853894">
              <w:rPr>
                <w:rFonts w:ascii="Garamond" w:hAnsi="Garamond"/>
                <w:sz w:val="28"/>
                <w:szCs w:val="32"/>
              </w:rPr>
              <w:t xml:space="preserve">The </w:t>
            </w:r>
            <w:r w:rsidR="00C27956" w:rsidRPr="00853894">
              <w:rPr>
                <w:rFonts w:ascii="Garamond" w:hAnsi="Garamond"/>
                <w:sz w:val="28"/>
                <w:szCs w:val="32"/>
              </w:rPr>
              <w:t>G</w:t>
            </w:r>
            <w:r w:rsidRPr="00853894">
              <w:rPr>
                <w:rFonts w:ascii="Garamond" w:hAnsi="Garamond"/>
                <w:sz w:val="28"/>
                <w:szCs w:val="32"/>
              </w:rPr>
              <w:t xml:space="preserve">overning </w:t>
            </w:r>
            <w:r w:rsidR="00C27956" w:rsidRPr="00853894">
              <w:rPr>
                <w:rFonts w:ascii="Garamond" w:hAnsi="Garamond"/>
                <w:sz w:val="28"/>
                <w:szCs w:val="32"/>
              </w:rPr>
              <w:t>B</w:t>
            </w:r>
            <w:r w:rsidRPr="00853894">
              <w:rPr>
                <w:rFonts w:ascii="Garamond" w:hAnsi="Garamond"/>
                <w:sz w:val="28"/>
                <w:szCs w:val="32"/>
              </w:rPr>
              <w:t xml:space="preserve">ody </w:t>
            </w:r>
          </w:p>
        </w:tc>
        <w:tc>
          <w:tcPr>
            <w:tcW w:w="3326" w:type="dxa"/>
            <w:tcBorders>
              <w:top w:val="nil"/>
              <w:left w:val="nil"/>
              <w:bottom w:val="single" w:sz="18" w:space="0" w:color="FFFFFF"/>
              <w:right w:val="nil"/>
            </w:tcBorders>
            <w:shd w:val="clear" w:color="auto" w:fill="D8DFDE"/>
            <w:hideMark/>
          </w:tcPr>
          <w:p w14:paraId="02AA42E9" w14:textId="0C8013E3" w:rsidR="00DF5ABF" w:rsidRPr="00853894" w:rsidRDefault="003F7B4A" w:rsidP="00853894">
            <w:pPr>
              <w:pStyle w:val="1bodycopy11pt"/>
              <w:framePr w:hSpace="0" w:wrap="auto" w:vAnchor="margin" w:hAnchor="text" w:yAlign="inline"/>
              <w:rPr>
                <w:rFonts w:ascii="Garamond" w:hAnsi="Garamond"/>
                <w:sz w:val="28"/>
                <w:szCs w:val="32"/>
              </w:rPr>
            </w:pPr>
            <w:r w:rsidRPr="00853894">
              <w:rPr>
                <w:rFonts w:ascii="Garamond" w:hAnsi="Garamond"/>
                <w:b/>
                <w:sz w:val="28"/>
                <w:szCs w:val="32"/>
              </w:rPr>
              <w:t>Date:</w:t>
            </w:r>
            <w:r w:rsidRPr="00853894">
              <w:rPr>
                <w:rFonts w:ascii="Garamond" w:hAnsi="Garamond"/>
                <w:sz w:val="28"/>
                <w:szCs w:val="32"/>
              </w:rPr>
              <w:t xml:space="preserve">  </w:t>
            </w:r>
            <w:r w:rsidR="00950C99">
              <w:rPr>
                <w:rFonts w:ascii="Garamond" w:hAnsi="Garamond"/>
                <w:sz w:val="28"/>
                <w:szCs w:val="32"/>
              </w:rPr>
              <w:t>13</w:t>
            </w:r>
            <w:r w:rsidRPr="00853894">
              <w:rPr>
                <w:rFonts w:ascii="Garamond" w:hAnsi="Garamond"/>
                <w:sz w:val="28"/>
                <w:szCs w:val="32"/>
              </w:rPr>
              <w:t xml:space="preserve"> </w:t>
            </w:r>
            <w:r w:rsidR="00950C99">
              <w:rPr>
                <w:rFonts w:ascii="Garamond" w:hAnsi="Garamond"/>
                <w:sz w:val="28"/>
                <w:szCs w:val="32"/>
              </w:rPr>
              <w:t>May</w:t>
            </w:r>
            <w:r w:rsidR="00853894" w:rsidRPr="00853894">
              <w:rPr>
                <w:rFonts w:ascii="Garamond" w:hAnsi="Garamond"/>
                <w:sz w:val="28"/>
                <w:szCs w:val="32"/>
              </w:rPr>
              <w:t>202</w:t>
            </w:r>
            <w:r w:rsidR="00554178">
              <w:rPr>
                <w:rFonts w:ascii="Garamond" w:hAnsi="Garamond"/>
                <w:sz w:val="28"/>
                <w:szCs w:val="32"/>
              </w:rPr>
              <w:t>6</w:t>
            </w:r>
          </w:p>
        </w:tc>
      </w:tr>
      <w:tr w:rsidR="00DF5ABF" w14:paraId="52AA2CA2" w14:textId="77777777">
        <w:tc>
          <w:tcPr>
            <w:tcW w:w="3402" w:type="dxa"/>
            <w:tcBorders>
              <w:top w:val="single" w:sz="18" w:space="0" w:color="FFFFFF"/>
              <w:left w:val="nil"/>
              <w:bottom w:val="single" w:sz="18" w:space="0" w:color="FFFFFF"/>
              <w:right w:val="nil"/>
            </w:tcBorders>
            <w:shd w:val="clear" w:color="auto" w:fill="D8DFDE"/>
            <w:hideMark/>
          </w:tcPr>
          <w:p w14:paraId="168FBF8D" w14:textId="77777777" w:rsidR="00DF5ABF" w:rsidRDefault="003F7B4A">
            <w:pPr>
              <w:pStyle w:val="1bodycopy10pt"/>
              <w:rPr>
                <w:rFonts w:ascii="Garamond" w:hAnsi="Garamond" w:cs="Calibri"/>
                <w:b/>
                <w:sz w:val="36"/>
                <w:szCs w:val="36"/>
                <w:lang w:val="en-GB"/>
              </w:rPr>
            </w:pPr>
            <w:r>
              <w:rPr>
                <w:rFonts w:ascii="Garamond" w:hAnsi="Garamond" w:cs="Calibri"/>
                <w:b/>
                <w:sz w:val="36"/>
                <w:szCs w:val="36"/>
                <w:lang w:val="en-GB"/>
              </w:rPr>
              <w:t xml:space="preserve">Last reviewed on: </w:t>
            </w:r>
          </w:p>
        </w:tc>
        <w:tc>
          <w:tcPr>
            <w:tcW w:w="6594" w:type="dxa"/>
            <w:gridSpan w:val="2"/>
            <w:tcBorders>
              <w:top w:val="single" w:sz="18" w:space="0" w:color="FFFFFF"/>
              <w:left w:val="nil"/>
              <w:bottom w:val="single" w:sz="18" w:space="0" w:color="FFFFFF"/>
              <w:right w:val="nil"/>
            </w:tcBorders>
            <w:shd w:val="clear" w:color="auto" w:fill="D8DFDE"/>
          </w:tcPr>
          <w:p w14:paraId="23B43035" w14:textId="2887967A" w:rsidR="00DF5ABF" w:rsidRPr="00853894" w:rsidRDefault="00950C99" w:rsidP="00853894">
            <w:pPr>
              <w:pStyle w:val="1bodycopy11pt"/>
              <w:framePr w:hSpace="0" w:wrap="auto" w:vAnchor="margin" w:hAnchor="text" w:yAlign="inline"/>
              <w:rPr>
                <w:rFonts w:ascii="Garamond" w:hAnsi="Garamond"/>
                <w:sz w:val="28"/>
                <w:szCs w:val="32"/>
              </w:rPr>
            </w:pPr>
            <w:r>
              <w:rPr>
                <w:rFonts w:ascii="Garamond" w:hAnsi="Garamond"/>
                <w:sz w:val="28"/>
                <w:szCs w:val="32"/>
              </w:rPr>
              <w:t xml:space="preserve">May </w:t>
            </w:r>
            <w:r w:rsidR="00C27956" w:rsidRPr="00853894">
              <w:rPr>
                <w:rFonts w:ascii="Garamond" w:hAnsi="Garamond"/>
                <w:sz w:val="28"/>
                <w:szCs w:val="32"/>
              </w:rPr>
              <w:t>202</w:t>
            </w:r>
            <w:r w:rsidR="00554178">
              <w:rPr>
                <w:rFonts w:ascii="Garamond" w:hAnsi="Garamond"/>
                <w:sz w:val="28"/>
                <w:szCs w:val="32"/>
              </w:rPr>
              <w:t>6</w:t>
            </w:r>
          </w:p>
        </w:tc>
      </w:tr>
      <w:tr w:rsidR="00DF5ABF" w14:paraId="49EAABEF" w14:textId="77777777">
        <w:tc>
          <w:tcPr>
            <w:tcW w:w="3402" w:type="dxa"/>
            <w:tcBorders>
              <w:top w:val="single" w:sz="18" w:space="0" w:color="FFFFFF"/>
              <w:left w:val="nil"/>
              <w:bottom w:val="nil"/>
              <w:right w:val="nil"/>
            </w:tcBorders>
            <w:shd w:val="clear" w:color="auto" w:fill="D8DFDE"/>
            <w:hideMark/>
          </w:tcPr>
          <w:p w14:paraId="657F1259" w14:textId="77777777" w:rsidR="00DF5ABF" w:rsidRDefault="003F7B4A">
            <w:pPr>
              <w:pStyle w:val="1bodycopy10pt"/>
              <w:rPr>
                <w:rFonts w:ascii="Garamond" w:hAnsi="Garamond" w:cs="Calibri"/>
                <w:b/>
                <w:sz w:val="36"/>
                <w:szCs w:val="36"/>
                <w:lang w:val="en-GB"/>
              </w:rPr>
            </w:pPr>
            <w:r>
              <w:rPr>
                <w:rFonts w:ascii="Garamond" w:hAnsi="Garamond" w:cs="Calibri"/>
                <w:b/>
                <w:sz w:val="36"/>
                <w:szCs w:val="36"/>
                <w:lang w:val="en-GB"/>
              </w:rPr>
              <w:t xml:space="preserve">Next review due by: </w:t>
            </w:r>
          </w:p>
        </w:tc>
        <w:tc>
          <w:tcPr>
            <w:tcW w:w="6594" w:type="dxa"/>
            <w:gridSpan w:val="2"/>
            <w:tcBorders>
              <w:top w:val="single" w:sz="18" w:space="0" w:color="FFFFFF"/>
              <w:left w:val="nil"/>
              <w:bottom w:val="nil"/>
              <w:right w:val="nil"/>
            </w:tcBorders>
            <w:shd w:val="clear" w:color="auto" w:fill="D8DFDE"/>
          </w:tcPr>
          <w:p w14:paraId="56EFD5D2" w14:textId="3F4D8DD7" w:rsidR="00DF5ABF" w:rsidRPr="00853894" w:rsidRDefault="00950C99" w:rsidP="00853894">
            <w:pPr>
              <w:pStyle w:val="1bodycopy11pt"/>
              <w:framePr w:hSpace="0" w:wrap="auto" w:vAnchor="margin" w:hAnchor="text" w:yAlign="inline"/>
              <w:rPr>
                <w:rFonts w:ascii="Garamond" w:hAnsi="Garamond"/>
                <w:sz w:val="28"/>
                <w:szCs w:val="32"/>
              </w:rPr>
            </w:pPr>
            <w:r>
              <w:rPr>
                <w:rFonts w:ascii="Garamond" w:hAnsi="Garamond"/>
                <w:sz w:val="28"/>
                <w:szCs w:val="32"/>
              </w:rPr>
              <w:t xml:space="preserve">May </w:t>
            </w:r>
            <w:r w:rsidR="00853894" w:rsidRPr="00853894">
              <w:rPr>
                <w:rFonts w:ascii="Garamond" w:hAnsi="Garamond"/>
                <w:sz w:val="28"/>
                <w:szCs w:val="32"/>
              </w:rPr>
              <w:t>202</w:t>
            </w:r>
            <w:r w:rsidR="00554178">
              <w:rPr>
                <w:rFonts w:ascii="Garamond" w:hAnsi="Garamond"/>
                <w:sz w:val="28"/>
                <w:szCs w:val="32"/>
              </w:rPr>
              <w:t>7</w:t>
            </w:r>
          </w:p>
        </w:tc>
      </w:tr>
    </w:tbl>
    <w:p w14:paraId="4AD2D713" w14:textId="77777777" w:rsidR="00DF5ABF" w:rsidRDefault="00DF5ABF">
      <w:pPr>
        <w:rPr>
          <w:rFonts w:ascii="Garamond" w:hAnsi="Garamond"/>
          <w:sz w:val="36"/>
          <w:szCs w:val="36"/>
        </w:rPr>
      </w:pPr>
    </w:p>
    <w:p w14:paraId="1591D949" w14:textId="77777777" w:rsidR="00DF5ABF" w:rsidRDefault="00DF5ABF">
      <w:pPr>
        <w:rPr>
          <w:rFonts w:ascii="Garamond" w:hAnsi="Garamond"/>
          <w:b/>
          <w:sz w:val="36"/>
          <w:szCs w:val="36"/>
        </w:rPr>
      </w:pPr>
    </w:p>
    <w:p w14:paraId="17496FC8" w14:textId="77777777" w:rsidR="00DF5ABF" w:rsidRDefault="00DF5ABF">
      <w:pPr>
        <w:rPr>
          <w:rFonts w:ascii="Garamond" w:hAnsi="Garamond"/>
          <w:b/>
          <w:sz w:val="36"/>
          <w:szCs w:val="36"/>
        </w:rPr>
      </w:pPr>
    </w:p>
    <w:p w14:paraId="77521036" w14:textId="77777777" w:rsidR="00DF5ABF" w:rsidRDefault="00DF5ABF">
      <w:pPr>
        <w:rPr>
          <w:rFonts w:ascii="Garamond" w:hAnsi="Garamond"/>
          <w:b/>
          <w:sz w:val="36"/>
          <w:szCs w:val="36"/>
        </w:rPr>
      </w:pPr>
    </w:p>
    <w:p w14:paraId="2244EF8A" w14:textId="77777777" w:rsidR="00DF5ABF" w:rsidRDefault="00DF5ABF">
      <w:pPr>
        <w:rPr>
          <w:rFonts w:ascii="Garamond" w:hAnsi="Garamond"/>
          <w:b/>
          <w:sz w:val="36"/>
          <w:szCs w:val="36"/>
        </w:rPr>
      </w:pPr>
    </w:p>
    <w:p w14:paraId="49A647CA" w14:textId="77777777" w:rsidR="00DF5ABF" w:rsidRDefault="00DF5ABF">
      <w:pPr>
        <w:rPr>
          <w:rFonts w:ascii="Garamond" w:hAnsi="Garamond"/>
          <w:b/>
          <w:sz w:val="36"/>
          <w:szCs w:val="36"/>
        </w:rPr>
      </w:pPr>
    </w:p>
    <w:p w14:paraId="0B1CF53D" w14:textId="77777777" w:rsidR="00DF5ABF" w:rsidRDefault="00DF5ABF">
      <w:pPr>
        <w:rPr>
          <w:rFonts w:ascii="Garamond" w:hAnsi="Garamond"/>
          <w:b/>
          <w:sz w:val="36"/>
          <w:szCs w:val="36"/>
        </w:rPr>
      </w:pPr>
    </w:p>
    <w:p w14:paraId="70F8EB5E" w14:textId="77777777" w:rsidR="00DF5ABF" w:rsidRDefault="00DF5ABF">
      <w:pPr>
        <w:rPr>
          <w:rFonts w:ascii="Garamond" w:hAnsi="Garamond"/>
          <w:b/>
          <w:sz w:val="36"/>
          <w:szCs w:val="36"/>
        </w:rPr>
      </w:pPr>
    </w:p>
    <w:p w14:paraId="186A568F" w14:textId="77777777" w:rsidR="00DF5ABF" w:rsidRDefault="00DF5ABF">
      <w:pPr>
        <w:rPr>
          <w:rFonts w:ascii="Garamond" w:hAnsi="Garamond"/>
          <w:b/>
          <w:sz w:val="36"/>
          <w:szCs w:val="36"/>
        </w:rPr>
      </w:pPr>
    </w:p>
    <w:p w14:paraId="42876485" w14:textId="77777777" w:rsidR="00DF5ABF" w:rsidRDefault="00DF5ABF">
      <w:pPr>
        <w:rPr>
          <w:rFonts w:ascii="Garamond" w:hAnsi="Garamond"/>
          <w:b/>
          <w:sz w:val="36"/>
          <w:szCs w:val="36"/>
        </w:rPr>
      </w:pPr>
    </w:p>
    <w:p w14:paraId="5F282179" w14:textId="77777777" w:rsidR="00DF5ABF" w:rsidRDefault="00DF5ABF">
      <w:pPr>
        <w:rPr>
          <w:rFonts w:ascii="Garamond" w:hAnsi="Garamond"/>
          <w:b/>
          <w:sz w:val="36"/>
          <w:szCs w:val="36"/>
        </w:rPr>
      </w:pPr>
    </w:p>
    <w:p w14:paraId="21991306" w14:textId="77777777" w:rsidR="00DF5ABF" w:rsidRDefault="00DF5ABF">
      <w:pPr>
        <w:rPr>
          <w:rFonts w:ascii="Garamond" w:hAnsi="Garamond"/>
          <w:b/>
          <w:sz w:val="36"/>
          <w:szCs w:val="36"/>
        </w:rPr>
      </w:pPr>
    </w:p>
    <w:p w14:paraId="087B8E85" w14:textId="77777777" w:rsidR="00DF5ABF" w:rsidRDefault="00DF5ABF">
      <w:pPr>
        <w:pStyle w:val="Heading2"/>
        <w:rPr>
          <w:rFonts w:ascii="Garamond" w:hAnsi="Garamond" w:cstheme="minorHAnsi"/>
          <w:sz w:val="24"/>
          <w:szCs w:val="24"/>
        </w:rPr>
      </w:pPr>
    </w:p>
    <w:p w14:paraId="071746C8" w14:textId="77777777" w:rsidR="00DF5ABF" w:rsidRDefault="00DF5ABF">
      <w:pPr>
        <w:pStyle w:val="Heading2"/>
        <w:rPr>
          <w:rFonts w:ascii="Garamond" w:hAnsi="Garamond" w:cstheme="minorHAnsi"/>
          <w:sz w:val="24"/>
          <w:szCs w:val="24"/>
        </w:rPr>
      </w:pPr>
    </w:p>
    <w:p w14:paraId="23031E8E" w14:textId="77777777" w:rsidR="00DF5ABF" w:rsidRDefault="00DF5ABF">
      <w:pPr>
        <w:rPr>
          <w:rFonts w:ascii="Garamond" w:hAnsi="Garamond" w:cstheme="minorHAnsi"/>
          <w:sz w:val="24"/>
          <w:szCs w:val="24"/>
        </w:rPr>
      </w:pPr>
    </w:p>
    <w:p w14:paraId="49B7F465" w14:textId="77777777" w:rsidR="00DF5ABF" w:rsidRDefault="00DF5ABF">
      <w:pPr>
        <w:rPr>
          <w:rFonts w:ascii="Garamond" w:hAnsi="Garamond" w:cstheme="minorHAnsi"/>
          <w:sz w:val="24"/>
          <w:szCs w:val="24"/>
        </w:rPr>
      </w:pPr>
    </w:p>
    <w:p w14:paraId="3127931F" w14:textId="77777777" w:rsidR="003F7B4A" w:rsidRDefault="003F7B4A">
      <w:pPr>
        <w:jc w:val="center"/>
        <w:rPr>
          <w:rFonts w:ascii="Garamond" w:hAnsi="Garamond" w:cstheme="minorHAnsi"/>
          <w:b/>
          <w:bCs/>
          <w:sz w:val="24"/>
          <w:szCs w:val="24"/>
        </w:rPr>
      </w:pPr>
    </w:p>
    <w:p w14:paraId="5643CA3A" w14:textId="77777777" w:rsidR="003F7B4A" w:rsidRDefault="003F7B4A">
      <w:pPr>
        <w:jc w:val="center"/>
        <w:rPr>
          <w:rFonts w:ascii="Garamond" w:hAnsi="Garamond" w:cstheme="minorHAnsi"/>
          <w:b/>
          <w:bCs/>
          <w:sz w:val="24"/>
          <w:szCs w:val="24"/>
        </w:rPr>
      </w:pPr>
    </w:p>
    <w:p w14:paraId="01B1F53B" w14:textId="1FA8AF28" w:rsidR="00853894" w:rsidRDefault="00853894">
      <w:pPr>
        <w:rPr>
          <w:rFonts w:ascii="Garamond" w:hAnsi="Garamond" w:cstheme="minorHAnsi"/>
          <w:b/>
          <w:bCs/>
          <w:sz w:val="24"/>
          <w:szCs w:val="24"/>
        </w:rPr>
      </w:pPr>
      <w:r>
        <w:rPr>
          <w:rFonts w:ascii="Garamond" w:hAnsi="Garamond" w:cstheme="minorHAnsi"/>
          <w:b/>
          <w:bCs/>
          <w:sz w:val="24"/>
          <w:szCs w:val="24"/>
        </w:rPr>
        <w:br w:type="page"/>
      </w:r>
    </w:p>
    <w:p w14:paraId="231989F7" w14:textId="77777777" w:rsidR="00DF5ABF" w:rsidRDefault="003F7B4A">
      <w:pPr>
        <w:jc w:val="center"/>
        <w:rPr>
          <w:rFonts w:ascii="Garamond" w:hAnsi="Garamond" w:cstheme="minorHAnsi"/>
          <w:b/>
          <w:bCs/>
          <w:sz w:val="24"/>
          <w:szCs w:val="24"/>
        </w:rPr>
      </w:pPr>
      <w:r>
        <w:rPr>
          <w:rFonts w:ascii="Garamond" w:hAnsi="Garamond" w:cstheme="minorHAnsi"/>
          <w:b/>
          <w:bCs/>
          <w:sz w:val="24"/>
          <w:szCs w:val="24"/>
        </w:rPr>
        <w:lastRenderedPageBreak/>
        <w:t>“Gracious words are like a honeycomb, sweetness to the soul and health to the body.”</w:t>
      </w:r>
    </w:p>
    <w:p w14:paraId="25CE7EAF" w14:textId="77777777" w:rsidR="00DF5ABF" w:rsidRDefault="003F7B4A">
      <w:pPr>
        <w:jc w:val="center"/>
        <w:rPr>
          <w:rFonts w:ascii="Garamond" w:hAnsi="Garamond" w:cstheme="minorHAnsi"/>
          <w:b/>
          <w:bCs/>
          <w:i/>
          <w:sz w:val="24"/>
          <w:szCs w:val="24"/>
        </w:rPr>
      </w:pPr>
      <w:r>
        <w:rPr>
          <w:rFonts w:ascii="Garamond" w:hAnsi="Garamond" w:cstheme="minorHAnsi"/>
          <w:b/>
          <w:bCs/>
          <w:i/>
          <w:sz w:val="24"/>
          <w:szCs w:val="24"/>
        </w:rPr>
        <w:t>Proverbs 16:24</w:t>
      </w:r>
    </w:p>
    <w:p w14:paraId="7DDEC1A8" w14:textId="77777777" w:rsidR="00DF5ABF" w:rsidRDefault="00DF5ABF">
      <w:pPr>
        <w:jc w:val="center"/>
        <w:rPr>
          <w:rFonts w:ascii="Garamond" w:hAnsi="Garamond" w:cstheme="minorHAnsi"/>
          <w:b/>
          <w:bCs/>
          <w:i/>
          <w:sz w:val="24"/>
          <w:szCs w:val="24"/>
        </w:rPr>
      </w:pPr>
    </w:p>
    <w:p w14:paraId="65B8522D" w14:textId="77A0F012" w:rsidR="00DF5ABF" w:rsidRPr="00700A92" w:rsidRDefault="003F7B4A">
      <w:pPr>
        <w:rPr>
          <w:rFonts w:ascii="Garamond" w:hAnsi="Garamond" w:cstheme="minorHAnsi"/>
          <w:b/>
          <w:bCs/>
          <w:sz w:val="28"/>
          <w:szCs w:val="24"/>
          <w:u w:val="single"/>
        </w:rPr>
      </w:pPr>
      <w:r w:rsidRPr="00700A92">
        <w:rPr>
          <w:rFonts w:ascii="Garamond" w:hAnsi="Garamond" w:cstheme="minorHAnsi"/>
          <w:b/>
          <w:bCs/>
          <w:sz w:val="28"/>
          <w:szCs w:val="24"/>
          <w:u w:val="single"/>
        </w:rPr>
        <w:t>Aims</w:t>
      </w:r>
    </w:p>
    <w:p w14:paraId="7A43DA43" w14:textId="77777777" w:rsidR="00DF5ABF" w:rsidRDefault="003F7B4A">
      <w:pPr>
        <w:rPr>
          <w:rFonts w:ascii="Garamond" w:hAnsi="Garamond" w:cstheme="minorHAnsi"/>
          <w:bCs/>
          <w:sz w:val="24"/>
          <w:szCs w:val="24"/>
        </w:rPr>
      </w:pPr>
      <w:r>
        <w:rPr>
          <w:rFonts w:ascii="Garamond" w:hAnsi="Garamond" w:cstheme="minorHAnsi"/>
          <w:bCs/>
          <w:sz w:val="24"/>
          <w:szCs w:val="24"/>
        </w:rPr>
        <w:t>This policy aims to ensure that:</w:t>
      </w:r>
    </w:p>
    <w:p w14:paraId="18192E29" w14:textId="77777777" w:rsidR="00DF5ABF" w:rsidRPr="00ED7A9D" w:rsidRDefault="00DF5ABF">
      <w:pPr>
        <w:rPr>
          <w:rFonts w:ascii="Garamond" w:hAnsi="Garamond" w:cstheme="minorHAnsi"/>
          <w:bCs/>
          <w:sz w:val="12"/>
          <w:szCs w:val="12"/>
        </w:rPr>
      </w:pPr>
    </w:p>
    <w:p w14:paraId="190C8B13" w14:textId="77777777" w:rsidR="00DF5ABF" w:rsidRDefault="003F7B4A" w:rsidP="00A607D7">
      <w:pPr>
        <w:pStyle w:val="ListParagraph"/>
        <w:numPr>
          <w:ilvl w:val="0"/>
          <w:numId w:val="1"/>
        </w:numPr>
        <w:rPr>
          <w:rFonts w:ascii="Garamond" w:hAnsi="Garamond" w:cstheme="minorHAnsi"/>
          <w:bCs/>
          <w:sz w:val="24"/>
          <w:szCs w:val="24"/>
        </w:rPr>
      </w:pPr>
      <w:r>
        <w:rPr>
          <w:rFonts w:ascii="Garamond" w:hAnsi="Garamond" w:cstheme="minorHAnsi"/>
          <w:bCs/>
          <w:sz w:val="24"/>
          <w:szCs w:val="24"/>
        </w:rPr>
        <w:t>Pupils, staff and parents understand how our school will support pupils with medical needs</w:t>
      </w:r>
    </w:p>
    <w:p w14:paraId="114029E1" w14:textId="77777777" w:rsidR="00DF5ABF" w:rsidRDefault="003F7B4A" w:rsidP="00A607D7">
      <w:pPr>
        <w:pStyle w:val="ListParagraph"/>
        <w:numPr>
          <w:ilvl w:val="0"/>
          <w:numId w:val="1"/>
        </w:numPr>
        <w:rPr>
          <w:rFonts w:ascii="Garamond" w:hAnsi="Garamond" w:cstheme="minorHAnsi"/>
          <w:bCs/>
          <w:sz w:val="24"/>
          <w:szCs w:val="24"/>
        </w:rPr>
      </w:pPr>
      <w:r>
        <w:rPr>
          <w:rFonts w:ascii="Garamond" w:hAnsi="Garamond" w:cstheme="minorHAnsi"/>
          <w:bCs/>
          <w:sz w:val="24"/>
          <w:szCs w:val="24"/>
        </w:rPr>
        <w:t xml:space="preserve">Pupils with medical needs are properly supported to allow them to access the same education as other pupils, including school trips and sporting activities </w:t>
      </w:r>
    </w:p>
    <w:p w14:paraId="65934546" w14:textId="77777777" w:rsidR="00DF5ABF" w:rsidRDefault="00DF5ABF">
      <w:pPr>
        <w:pStyle w:val="ListParagraph"/>
        <w:ind w:left="1440"/>
        <w:rPr>
          <w:rFonts w:ascii="Garamond" w:hAnsi="Garamond" w:cstheme="minorHAnsi"/>
          <w:bCs/>
          <w:sz w:val="24"/>
          <w:szCs w:val="24"/>
        </w:rPr>
      </w:pPr>
    </w:p>
    <w:p w14:paraId="5DD57288"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The governing body will implement this policy by: </w:t>
      </w:r>
    </w:p>
    <w:p w14:paraId="6097BF05" w14:textId="70B8D9EA" w:rsidR="00DF5ABF" w:rsidRPr="00ED7A9D" w:rsidRDefault="00DF5ABF" w:rsidP="00ED7A9D">
      <w:pPr>
        <w:ind w:firstLine="720"/>
        <w:rPr>
          <w:rFonts w:ascii="Garamond" w:hAnsi="Garamond" w:cstheme="minorHAnsi"/>
          <w:bCs/>
          <w:sz w:val="12"/>
          <w:szCs w:val="12"/>
        </w:rPr>
      </w:pPr>
    </w:p>
    <w:p w14:paraId="38880712" w14:textId="77777777" w:rsidR="00DF5ABF" w:rsidRPr="00ED7A9D" w:rsidRDefault="003F7B4A" w:rsidP="00A607D7">
      <w:pPr>
        <w:pStyle w:val="ListParagraph"/>
        <w:numPr>
          <w:ilvl w:val="0"/>
          <w:numId w:val="8"/>
        </w:numPr>
        <w:rPr>
          <w:rFonts w:ascii="Garamond" w:hAnsi="Garamond" w:cstheme="minorHAnsi"/>
          <w:bCs/>
          <w:sz w:val="24"/>
          <w:szCs w:val="24"/>
        </w:rPr>
      </w:pPr>
      <w:r w:rsidRPr="00ED7A9D">
        <w:rPr>
          <w:rFonts w:ascii="Garamond" w:hAnsi="Garamond" w:cstheme="minorHAnsi"/>
          <w:bCs/>
          <w:sz w:val="24"/>
          <w:szCs w:val="24"/>
        </w:rPr>
        <w:t>Making sure sufficient staff are suitably trained</w:t>
      </w:r>
    </w:p>
    <w:p w14:paraId="558418BA" w14:textId="77777777" w:rsidR="00DF5ABF" w:rsidRPr="00ED7A9D" w:rsidRDefault="003F7B4A" w:rsidP="00A607D7">
      <w:pPr>
        <w:pStyle w:val="ListParagraph"/>
        <w:numPr>
          <w:ilvl w:val="0"/>
          <w:numId w:val="8"/>
        </w:numPr>
        <w:rPr>
          <w:rFonts w:ascii="Garamond" w:hAnsi="Garamond" w:cstheme="minorHAnsi"/>
          <w:bCs/>
          <w:sz w:val="24"/>
          <w:szCs w:val="24"/>
        </w:rPr>
      </w:pPr>
      <w:r w:rsidRPr="00ED7A9D">
        <w:rPr>
          <w:rFonts w:ascii="Garamond" w:hAnsi="Garamond" w:cstheme="minorHAnsi"/>
          <w:bCs/>
          <w:sz w:val="24"/>
          <w:szCs w:val="24"/>
        </w:rPr>
        <w:t>Making staff aware of pupils’ medical needs, where appropriate</w:t>
      </w:r>
    </w:p>
    <w:p w14:paraId="47B57395" w14:textId="3B62936D" w:rsidR="00DF5ABF" w:rsidRPr="00ED7A9D" w:rsidRDefault="003F7B4A" w:rsidP="00A607D7">
      <w:pPr>
        <w:pStyle w:val="ListParagraph"/>
        <w:numPr>
          <w:ilvl w:val="0"/>
          <w:numId w:val="8"/>
        </w:numPr>
        <w:rPr>
          <w:rFonts w:ascii="Garamond" w:hAnsi="Garamond" w:cstheme="minorHAnsi"/>
          <w:bCs/>
          <w:sz w:val="24"/>
          <w:szCs w:val="24"/>
        </w:rPr>
      </w:pPr>
      <w:r w:rsidRPr="00ED7A9D">
        <w:rPr>
          <w:rFonts w:ascii="Garamond" w:hAnsi="Garamond" w:cstheme="minorHAnsi"/>
          <w:bCs/>
          <w:sz w:val="24"/>
          <w:szCs w:val="24"/>
        </w:rPr>
        <w:t>Making sure there are cover arrangements to ensure someone is always available to</w:t>
      </w:r>
      <w:r w:rsidR="00ED7A9D" w:rsidRPr="00ED7A9D">
        <w:rPr>
          <w:rFonts w:ascii="Garamond" w:hAnsi="Garamond" w:cstheme="minorHAnsi"/>
          <w:bCs/>
          <w:sz w:val="24"/>
          <w:szCs w:val="24"/>
        </w:rPr>
        <w:t xml:space="preserve"> </w:t>
      </w:r>
      <w:r w:rsidRPr="00ED7A9D">
        <w:rPr>
          <w:rFonts w:ascii="Garamond" w:hAnsi="Garamond" w:cstheme="minorHAnsi"/>
          <w:bCs/>
          <w:sz w:val="24"/>
          <w:szCs w:val="24"/>
        </w:rPr>
        <w:t>support</w:t>
      </w:r>
      <w:r w:rsidR="00ED7A9D" w:rsidRPr="00ED7A9D">
        <w:rPr>
          <w:rFonts w:ascii="Garamond" w:hAnsi="Garamond" w:cstheme="minorHAnsi"/>
          <w:bCs/>
          <w:sz w:val="24"/>
          <w:szCs w:val="24"/>
        </w:rPr>
        <w:t xml:space="preserve"> </w:t>
      </w:r>
      <w:r w:rsidRPr="00ED7A9D">
        <w:rPr>
          <w:rFonts w:ascii="Garamond" w:hAnsi="Garamond" w:cstheme="minorHAnsi"/>
          <w:bCs/>
          <w:sz w:val="24"/>
          <w:szCs w:val="24"/>
        </w:rPr>
        <w:t xml:space="preserve">pupils with medical needs </w:t>
      </w:r>
    </w:p>
    <w:p w14:paraId="171FF712" w14:textId="14718DF4" w:rsidR="00DF5ABF" w:rsidRPr="00ED7A9D" w:rsidRDefault="003F7B4A" w:rsidP="00A607D7">
      <w:pPr>
        <w:pStyle w:val="ListParagraph"/>
        <w:numPr>
          <w:ilvl w:val="0"/>
          <w:numId w:val="8"/>
        </w:numPr>
        <w:rPr>
          <w:rFonts w:ascii="Garamond" w:hAnsi="Garamond" w:cstheme="minorHAnsi"/>
          <w:bCs/>
          <w:sz w:val="24"/>
          <w:szCs w:val="24"/>
        </w:rPr>
      </w:pPr>
      <w:r w:rsidRPr="00ED7A9D">
        <w:rPr>
          <w:rFonts w:ascii="Garamond" w:hAnsi="Garamond" w:cstheme="minorHAnsi"/>
          <w:bCs/>
          <w:sz w:val="24"/>
          <w:szCs w:val="24"/>
        </w:rPr>
        <w:t>Providing supply teachers with appropriate information about the policy and relevant pupils</w:t>
      </w:r>
    </w:p>
    <w:p w14:paraId="40561C25" w14:textId="234DFB16" w:rsidR="00DF5ABF" w:rsidRPr="00ED7A9D" w:rsidRDefault="003F7B4A" w:rsidP="00A607D7">
      <w:pPr>
        <w:pStyle w:val="ListParagraph"/>
        <w:numPr>
          <w:ilvl w:val="0"/>
          <w:numId w:val="8"/>
        </w:numPr>
        <w:rPr>
          <w:rFonts w:ascii="Garamond" w:hAnsi="Garamond" w:cstheme="minorHAnsi"/>
          <w:bCs/>
          <w:sz w:val="24"/>
          <w:szCs w:val="24"/>
        </w:rPr>
      </w:pPr>
      <w:r w:rsidRPr="00ED7A9D">
        <w:rPr>
          <w:rFonts w:ascii="Garamond" w:hAnsi="Garamond" w:cstheme="minorHAnsi"/>
          <w:bCs/>
          <w:sz w:val="24"/>
          <w:szCs w:val="24"/>
        </w:rPr>
        <w:t>Developing and monitoring individual healthcare plans (IHPs) if required for individual</w:t>
      </w:r>
      <w:r w:rsidR="00ED7A9D">
        <w:rPr>
          <w:rFonts w:ascii="Garamond" w:hAnsi="Garamond" w:cstheme="minorHAnsi"/>
          <w:bCs/>
          <w:sz w:val="24"/>
          <w:szCs w:val="24"/>
        </w:rPr>
        <w:t xml:space="preserve"> </w:t>
      </w:r>
      <w:r w:rsidRPr="00ED7A9D">
        <w:rPr>
          <w:rFonts w:ascii="Garamond" w:hAnsi="Garamond" w:cstheme="minorHAnsi"/>
          <w:bCs/>
          <w:sz w:val="24"/>
          <w:szCs w:val="24"/>
        </w:rPr>
        <w:t>children</w:t>
      </w:r>
    </w:p>
    <w:p w14:paraId="42829088" w14:textId="77777777" w:rsidR="00DF5ABF" w:rsidRDefault="00DF5ABF">
      <w:pPr>
        <w:rPr>
          <w:rFonts w:ascii="Garamond" w:hAnsi="Garamond" w:cstheme="minorHAnsi"/>
          <w:bCs/>
          <w:sz w:val="24"/>
          <w:szCs w:val="24"/>
        </w:rPr>
      </w:pPr>
    </w:p>
    <w:p w14:paraId="25EF8A20" w14:textId="4E5576F7" w:rsidR="00DF5ABF" w:rsidRDefault="003F7B4A">
      <w:pPr>
        <w:rPr>
          <w:rFonts w:ascii="Garamond" w:hAnsi="Garamond" w:cstheme="minorHAnsi"/>
          <w:bCs/>
          <w:sz w:val="24"/>
          <w:szCs w:val="24"/>
        </w:rPr>
      </w:pPr>
      <w:r>
        <w:rPr>
          <w:rFonts w:ascii="Garamond" w:hAnsi="Garamond" w:cstheme="minorHAnsi"/>
          <w:bCs/>
          <w:sz w:val="24"/>
          <w:szCs w:val="24"/>
        </w:rPr>
        <w:t xml:space="preserve">The named person(s) with responsibility for implementing this policy is the school SENCo </w:t>
      </w:r>
      <w:r w:rsidR="00EB600C">
        <w:rPr>
          <w:rFonts w:ascii="Garamond" w:hAnsi="Garamond" w:cstheme="minorHAnsi"/>
          <w:bCs/>
          <w:sz w:val="24"/>
          <w:szCs w:val="24"/>
        </w:rPr>
        <w:t>Rachael Bond</w:t>
      </w:r>
      <w:r>
        <w:rPr>
          <w:rFonts w:ascii="Garamond" w:hAnsi="Garamond" w:cstheme="minorHAnsi"/>
          <w:bCs/>
          <w:sz w:val="24"/>
          <w:szCs w:val="24"/>
        </w:rPr>
        <w:t>.</w:t>
      </w:r>
    </w:p>
    <w:p w14:paraId="7192A37F" w14:textId="77777777" w:rsidR="00DF5ABF" w:rsidRDefault="00DF5ABF">
      <w:pPr>
        <w:rPr>
          <w:rFonts w:ascii="Garamond" w:hAnsi="Garamond" w:cstheme="minorHAnsi"/>
          <w:bCs/>
          <w:sz w:val="24"/>
          <w:szCs w:val="24"/>
        </w:rPr>
      </w:pPr>
    </w:p>
    <w:p w14:paraId="21972FFB" w14:textId="77777777" w:rsidR="00DF5ABF" w:rsidRDefault="00DF5ABF">
      <w:pPr>
        <w:rPr>
          <w:rFonts w:ascii="Garamond" w:hAnsi="Garamond" w:cstheme="minorHAnsi"/>
          <w:bCs/>
          <w:sz w:val="24"/>
          <w:szCs w:val="24"/>
        </w:rPr>
      </w:pPr>
    </w:p>
    <w:p w14:paraId="401878F0" w14:textId="2FF5FD95" w:rsidR="00DF5ABF" w:rsidRPr="00700A92" w:rsidRDefault="003F7B4A">
      <w:pPr>
        <w:rPr>
          <w:rFonts w:ascii="Garamond" w:hAnsi="Garamond" w:cstheme="minorHAnsi"/>
          <w:b/>
          <w:bCs/>
          <w:sz w:val="28"/>
          <w:szCs w:val="24"/>
          <w:u w:val="single"/>
        </w:rPr>
      </w:pPr>
      <w:r w:rsidRPr="00700A92">
        <w:rPr>
          <w:rFonts w:ascii="Garamond" w:hAnsi="Garamond" w:cstheme="minorHAnsi"/>
          <w:b/>
          <w:bCs/>
          <w:sz w:val="28"/>
          <w:szCs w:val="24"/>
          <w:u w:val="single"/>
        </w:rPr>
        <w:t>Legislation and statutory responsibilities</w:t>
      </w:r>
    </w:p>
    <w:p w14:paraId="28C30A84" w14:textId="77777777" w:rsidR="00DF5ABF" w:rsidRDefault="003F7B4A">
      <w:pPr>
        <w:rPr>
          <w:rFonts w:ascii="Garamond" w:hAnsi="Garamond" w:cstheme="minorHAnsi"/>
          <w:bCs/>
          <w:sz w:val="24"/>
          <w:szCs w:val="24"/>
        </w:rPr>
      </w:pPr>
      <w:r>
        <w:rPr>
          <w:rFonts w:ascii="Garamond" w:hAnsi="Garamond" w:cstheme="minorHAnsi"/>
          <w:bCs/>
          <w:sz w:val="24"/>
          <w:szCs w:val="24"/>
        </w:rPr>
        <w:t>This policy meets the requirements under Section 100 of the Children and Families Act 2014, which places a duty on governing bodies to make arrangements for supporting pupils at their school with medical needs.</w:t>
      </w:r>
    </w:p>
    <w:p w14:paraId="5D772F7C" w14:textId="77777777" w:rsidR="00DF5ABF" w:rsidRDefault="00DF5ABF">
      <w:pPr>
        <w:rPr>
          <w:rFonts w:ascii="Garamond" w:hAnsi="Garamond" w:cstheme="minorHAnsi"/>
          <w:bCs/>
          <w:sz w:val="24"/>
          <w:szCs w:val="24"/>
        </w:rPr>
      </w:pPr>
    </w:p>
    <w:p w14:paraId="40659777" w14:textId="77777777" w:rsidR="00DF5ABF" w:rsidRDefault="003F7B4A">
      <w:pPr>
        <w:rPr>
          <w:rFonts w:ascii="Garamond" w:hAnsi="Garamond" w:cstheme="minorHAnsi"/>
          <w:bCs/>
          <w:sz w:val="24"/>
          <w:szCs w:val="24"/>
        </w:rPr>
      </w:pPr>
      <w:r>
        <w:rPr>
          <w:rFonts w:ascii="Garamond" w:hAnsi="Garamond" w:cstheme="minorHAnsi"/>
          <w:bCs/>
          <w:sz w:val="24"/>
          <w:szCs w:val="24"/>
        </w:rPr>
        <w:t>It is also based on the Department for Education’s statutory guidance on supporting pupils with medical needs at school.</w:t>
      </w:r>
    </w:p>
    <w:p w14:paraId="75544211" w14:textId="77777777" w:rsidR="00ED7A9D" w:rsidRDefault="00ED7A9D">
      <w:pPr>
        <w:rPr>
          <w:rFonts w:ascii="Garamond" w:hAnsi="Garamond" w:cstheme="minorHAnsi"/>
          <w:bCs/>
          <w:sz w:val="24"/>
          <w:szCs w:val="24"/>
        </w:rPr>
      </w:pPr>
    </w:p>
    <w:p w14:paraId="4E23832A" w14:textId="77777777" w:rsidR="00ED7A9D" w:rsidRDefault="00ED7A9D">
      <w:pPr>
        <w:rPr>
          <w:rFonts w:ascii="Garamond" w:hAnsi="Garamond" w:cstheme="minorHAnsi"/>
          <w:bCs/>
          <w:sz w:val="24"/>
          <w:szCs w:val="24"/>
        </w:rPr>
      </w:pPr>
    </w:p>
    <w:p w14:paraId="3D003F9E" w14:textId="7855F257" w:rsidR="00DF5ABF" w:rsidRPr="00700A92" w:rsidRDefault="003F7B4A">
      <w:pPr>
        <w:rPr>
          <w:rFonts w:ascii="Garamond" w:hAnsi="Garamond" w:cstheme="minorHAnsi"/>
          <w:b/>
          <w:bCs/>
          <w:sz w:val="28"/>
          <w:szCs w:val="24"/>
          <w:u w:val="single"/>
        </w:rPr>
      </w:pPr>
      <w:r w:rsidRPr="00700A92">
        <w:rPr>
          <w:rFonts w:ascii="Garamond" w:hAnsi="Garamond" w:cstheme="minorHAnsi"/>
          <w:b/>
          <w:bCs/>
          <w:sz w:val="28"/>
          <w:szCs w:val="24"/>
          <w:u w:val="single"/>
        </w:rPr>
        <w:t>Roles and responsibilities</w:t>
      </w:r>
    </w:p>
    <w:p w14:paraId="7547F84A" w14:textId="23CC7FDF" w:rsidR="00DF5ABF" w:rsidRDefault="003F7B4A">
      <w:pPr>
        <w:rPr>
          <w:rFonts w:ascii="Garamond" w:hAnsi="Garamond" w:cstheme="minorHAnsi"/>
          <w:b/>
          <w:bCs/>
          <w:sz w:val="24"/>
          <w:szCs w:val="24"/>
          <w:u w:val="single"/>
        </w:rPr>
      </w:pPr>
      <w:r>
        <w:rPr>
          <w:rFonts w:ascii="Garamond" w:hAnsi="Garamond" w:cstheme="minorHAnsi"/>
          <w:b/>
          <w:bCs/>
          <w:sz w:val="24"/>
          <w:szCs w:val="24"/>
          <w:u w:val="single"/>
        </w:rPr>
        <w:t xml:space="preserve">The </w:t>
      </w:r>
      <w:r w:rsidR="00700A92">
        <w:rPr>
          <w:rFonts w:ascii="Garamond" w:hAnsi="Garamond" w:cstheme="minorHAnsi"/>
          <w:b/>
          <w:bCs/>
          <w:sz w:val="24"/>
          <w:szCs w:val="24"/>
          <w:u w:val="single"/>
        </w:rPr>
        <w:t>G</w:t>
      </w:r>
      <w:r>
        <w:rPr>
          <w:rFonts w:ascii="Garamond" w:hAnsi="Garamond" w:cstheme="minorHAnsi"/>
          <w:b/>
          <w:bCs/>
          <w:sz w:val="24"/>
          <w:szCs w:val="24"/>
          <w:u w:val="single"/>
        </w:rPr>
        <w:t xml:space="preserve">overning </w:t>
      </w:r>
      <w:r w:rsidR="00700A92" w:rsidRPr="00700A92">
        <w:rPr>
          <w:rFonts w:ascii="Garamond" w:hAnsi="Garamond" w:cstheme="minorHAnsi"/>
          <w:b/>
          <w:bCs/>
          <w:sz w:val="24"/>
          <w:szCs w:val="24"/>
          <w:u w:val="single"/>
        </w:rPr>
        <w:t>B</w:t>
      </w:r>
      <w:r w:rsidRPr="00700A92">
        <w:rPr>
          <w:rFonts w:ascii="Garamond" w:hAnsi="Garamond" w:cstheme="minorHAnsi"/>
          <w:b/>
          <w:bCs/>
          <w:sz w:val="24"/>
          <w:szCs w:val="24"/>
          <w:u w:val="single"/>
        </w:rPr>
        <w:t>ody</w:t>
      </w:r>
    </w:p>
    <w:p w14:paraId="650D2D36" w14:textId="77777777" w:rsidR="00DF5ABF" w:rsidRPr="00ED7A9D" w:rsidRDefault="00DF5ABF">
      <w:pPr>
        <w:rPr>
          <w:rFonts w:ascii="Garamond" w:hAnsi="Garamond" w:cstheme="minorHAnsi"/>
          <w:b/>
          <w:bCs/>
          <w:sz w:val="12"/>
          <w:szCs w:val="12"/>
          <w:u w:val="single"/>
        </w:rPr>
      </w:pPr>
    </w:p>
    <w:p w14:paraId="458C540C" w14:textId="21A7423E" w:rsidR="00DF5ABF" w:rsidRPr="00700A92" w:rsidRDefault="003F7B4A">
      <w:pPr>
        <w:rPr>
          <w:rFonts w:ascii="Garamond" w:hAnsi="Garamond" w:cstheme="minorHAnsi"/>
          <w:bCs/>
          <w:sz w:val="24"/>
          <w:szCs w:val="24"/>
        </w:rPr>
      </w:pPr>
      <w:r w:rsidRPr="00700A92">
        <w:rPr>
          <w:rFonts w:ascii="Garamond" w:hAnsi="Garamond" w:cstheme="minorHAnsi"/>
          <w:bCs/>
          <w:sz w:val="24"/>
          <w:szCs w:val="24"/>
        </w:rPr>
        <w:t>The governing body has ultimate responsibility to make arrangements to support pupils with medical needs</w:t>
      </w:r>
      <w:r w:rsidR="00700A92" w:rsidRPr="00700A92">
        <w:rPr>
          <w:rFonts w:ascii="Garamond" w:hAnsi="Garamond" w:cstheme="minorHAnsi"/>
          <w:bCs/>
          <w:sz w:val="24"/>
          <w:szCs w:val="24"/>
        </w:rPr>
        <w:t xml:space="preserve"> and f</w:t>
      </w:r>
      <w:r w:rsidR="00700A92" w:rsidRPr="00700A92">
        <w:rPr>
          <w:rFonts w:ascii="Garamond" w:hAnsi="Garamond" w:cs="Arial"/>
          <w:color w:val="000000"/>
          <w:sz w:val="24"/>
          <w:szCs w:val="24"/>
        </w:rPr>
        <w:t>ulfilling its statutory duties under legislation.</w:t>
      </w:r>
      <w:r w:rsidRPr="00700A92">
        <w:rPr>
          <w:rFonts w:ascii="Garamond" w:hAnsi="Garamond" w:cstheme="minorHAnsi"/>
          <w:bCs/>
          <w:sz w:val="24"/>
          <w:szCs w:val="24"/>
        </w:rPr>
        <w:t xml:space="preserve"> The governing body will ensure that sufficient staff have received suitable training and are competent before they are responsible for supporting children with medical needs.</w:t>
      </w:r>
    </w:p>
    <w:p w14:paraId="33812BA0" w14:textId="77777777" w:rsidR="00DF5ABF" w:rsidRDefault="00DF5ABF">
      <w:pPr>
        <w:rPr>
          <w:rFonts w:ascii="Garamond" w:hAnsi="Garamond" w:cstheme="minorHAnsi"/>
          <w:bCs/>
          <w:sz w:val="24"/>
          <w:szCs w:val="24"/>
        </w:rPr>
      </w:pPr>
    </w:p>
    <w:p w14:paraId="7D7355BD" w14:textId="4D69E5F7" w:rsidR="00DF5ABF" w:rsidRDefault="003F7B4A">
      <w:pPr>
        <w:rPr>
          <w:rFonts w:ascii="Garamond" w:hAnsi="Garamond" w:cstheme="minorHAnsi"/>
          <w:b/>
          <w:bCs/>
          <w:sz w:val="24"/>
          <w:szCs w:val="24"/>
          <w:u w:val="single"/>
        </w:rPr>
      </w:pPr>
      <w:r>
        <w:rPr>
          <w:rFonts w:ascii="Garamond" w:hAnsi="Garamond" w:cstheme="minorHAnsi"/>
          <w:b/>
          <w:bCs/>
          <w:sz w:val="24"/>
          <w:szCs w:val="24"/>
          <w:u w:val="single"/>
        </w:rPr>
        <w:t>The headteacher/SENCo</w:t>
      </w:r>
    </w:p>
    <w:p w14:paraId="2B5DDA73" w14:textId="77777777" w:rsidR="00DF5ABF" w:rsidRDefault="003F7B4A">
      <w:pPr>
        <w:rPr>
          <w:rFonts w:ascii="Garamond" w:hAnsi="Garamond" w:cstheme="minorHAnsi"/>
          <w:bCs/>
          <w:sz w:val="24"/>
          <w:szCs w:val="24"/>
        </w:rPr>
      </w:pPr>
      <w:r>
        <w:rPr>
          <w:rFonts w:ascii="Garamond" w:hAnsi="Garamond" w:cstheme="minorHAnsi"/>
          <w:bCs/>
          <w:sz w:val="24"/>
          <w:szCs w:val="24"/>
        </w:rPr>
        <w:t>The headteacher/SENCo will:</w:t>
      </w:r>
      <w:r>
        <w:rPr>
          <w:rFonts w:ascii="Garamond" w:hAnsi="Garamond" w:cstheme="minorHAnsi"/>
          <w:bCs/>
          <w:sz w:val="24"/>
          <w:szCs w:val="24"/>
        </w:rPr>
        <w:tab/>
      </w:r>
    </w:p>
    <w:p w14:paraId="4A924358"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Make sure all staff are aware of this policy and understand their role in its implementation</w:t>
      </w:r>
    </w:p>
    <w:p w14:paraId="682E7171"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 xml:space="preserve">Ensure that there is a sufficient number of trained staff available to implement this policy and deliver against all individual healthcare plans (IHPs), including in contingency and emergency situations </w:t>
      </w:r>
    </w:p>
    <w:p w14:paraId="58C2DA29"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Ensure that all staff who need to know are aware of a child’s medical need</w:t>
      </w:r>
    </w:p>
    <w:p w14:paraId="46383621"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 xml:space="preserve">Take overall responsibility for the development of IHPs </w:t>
      </w:r>
    </w:p>
    <w:p w14:paraId="758164A8"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 xml:space="preserve">Make sure that school staff are appropriately insured and aware that they are insured to support pupils in this way </w:t>
      </w:r>
    </w:p>
    <w:p w14:paraId="7FFF649B"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 xml:space="preserve">Contact the school nursing service in the case of any pupil who has a medical need that may require support at school, but who has not yet been brought to the attention of the school nursing service </w:t>
      </w:r>
    </w:p>
    <w:p w14:paraId="03C39DF3" w14:textId="77777777" w:rsidR="00DF5ABF" w:rsidRPr="00ED7A9D" w:rsidRDefault="003F7B4A" w:rsidP="00A607D7">
      <w:pPr>
        <w:pStyle w:val="ListParagraph"/>
        <w:numPr>
          <w:ilvl w:val="0"/>
          <w:numId w:val="9"/>
        </w:numPr>
        <w:rPr>
          <w:rFonts w:ascii="Garamond" w:hAnsi="Garamond" w:cstheme="minorHAnsi"/>
          <w:bCs/>
          <w:sz w:val="24"/>
          <w:szCs w:val="24"/>
        </w:rPr>
      </w:pPr>
      <w:r w:rsidRPr="00ED7A9D">
        <w:rPr>
          <w:rFonts w:ascii="Garamond" w:hAnsi="Garamond" w:cstheme="minorHAnsi"/>
          <w:bCs/>
          <w:sz w:val="24"/>
          <w:szCs w:val="24"/>
        </w:rPr>
        <w:t>Ensure that systems are in place for obtaining information about a child’s medical needs and that this information is kept up to date</w:t>
      </w:r>
    </w:p>
    <w:p w14:paraId="028F2EB3" w14:textId="77777777" w:rsidR="00DF5ABF" w:rsidRDefault="00DF5ABF">
      <w:pPr>
        <w:rPr>
          <w:rFonts w:ascii="Garamond" w:hAnsi="Garamond" w:cstheme="minorHAnsi"/>
          <w:bCs/>
          <w:sz w:val="24"/>
          <w:szCs w:val="24"/>
        </w:rPr>
      </w:pPr>
    </w:p>
    <w:p w14:paraId="49FF3E14" w14:textId="3FC1CDDA" w:rsidR="00DF5ABF" w:rsidRDefault="00734776">
      <w:pPr>
        <w:rPr>
          <w:rFonts w:ascii="Garamond" w:hAnsi="Garamond" w:cstheme="minorHAnsi"/>
          <w:b/>
          <w:bCs/>
          <w:sz w:val="24"/>
          <w:szCs w:val="24"/>
          <w:u w:val="single"/>
        </w:rPr>
      </w:pPr>
      <w:r>
        <w:rPr>
          <w:rFonts w:ascii="Garamond" w:hAnsi="Garamond" w:cstheme="minorHAnsi"/>
          <w:b/>
          <w:bCs/>
          <w:sz w:val="24"/>
          <w:szCs w:val="24"/>
          <w:u w:val="single"/>
        </w:rPr>
        <w:br w:type="page"/>
      </w:r>
      <w:r w:rsidR="003F7B4A">
        <w:rPr>
          <w:rFonts w:ascii="Garamond" w:hAnsi="Garamond" w:cstheme="minorHAnsi"/>
          <w:b/>
          <w:bCs/>
          <w:sz w:val="24"/>
          <w:szCs w:val="24"/>
          <w:u w:val="single"/>
        </w:rPr>
        <w:lastRenderedPageBreak/>
        <w:t>Staff</w:t>
      </w:r>
    </w:p>
    <w:p w14:paraId="13EC11DE" w14:textId="77777777" w:rsidR="00DF5ABF" w:rsidRPr="00700A92" w:rsidRDefault="003F7B4A" w:rsidP="00A607D7">
      <w:pPr>
        <w:pStyle w:val="ListParagraph"/>
        <w:numPr>
          <w:ilvl w:val="0"/>
          <w:numId w:val="12"/>
        </w:numPr>
        <w:ind w:left="360"/>
        <w:rPr>
          <w:rFonts w:ascii="Garamond" w:hAnsi="Garamond" w:cstheme="minorHAnsi"/>
          <w:bCs/>
          <w:sz w:val="24"/>
          <w:szCs w:val="24"/>
        </w:rPr>
      </w:pPr>
      <w:r w:rsidRPr="00700A92">
        <w:rPr>
          <w:rFonts w:ascii="Garamond" w:hAnsi="Garamond" w:cstheme="minorHAnsi"/>
          <w:bCs/>
          <w:sz w:val="24"/>
          <w:szCs w:val="24"/>
        </w:rPr>
        <w:t>Supporting pupils with medical needs during school hours is not the sole responsibility of one person. Any member of staff may be asked to provide support to pupils with medical conditions, although they will not be required to do so. This includes the administration of medicines.</w:t>
      </w:r>
    </w:p>
    <w:p w14:paraId="6D4F4232" w14:textId="77777777" w:rsidR="00DF5ABF" w:rsidRPr="00700A92" w:rsidRDefault="003F7B4A" w:rsidP="00A607D7">
      <w:pPr>
        <w:pStyle w:val="ListParagraph"/>
        <w:numPr>
          <w:ilvl w:val="0"/>
          <w:numId w:val="12"/>
        </w:numPr>
        <w:ind w:left="360"/>
        <w:rPr>
          <w:rFonts w:ascii="Garamond" w:hAnsi="Garamond" w:cstheme="minorHAnsi"/>
          <w:bCs/>
          <w:sz w:val="24"/>
          <w:szCs w:val="24"/>
        </w:rPr>
      </w:pPr>
      <w:r w:rsidRPr="00700A92">
        <w:rPr>
          <w:rFonts w:ascii="Garamond" w:hAnsi="Garamond" w:cstheme="minorHAnsi"/>
          <w:bCs/>
          <w:sz w:val="24"/>
          <w:szCs w:val="24"/>
        </w:rPr>
        <w:t xml:space="preserve">Those staff who take on the responsibility to support pupils with medical needs will receive sufficient and suitable training, and will achieve the necessary level of competency before doing so. </w:t>
      </w:r>
    </w:p>
    <w:p w14:paraId="4BE7298B" w14:textId="77777777" w:rsidR="00700A92" w:rsidRDefault="003F7B4A" w:rsidP="00A607D7">
      <w:pPr>
        <w:pStyle w:val="ListParagraph"/>
        <w:numPr>
          <w:ilvl w:val="0"/>
          <w:numId w:val="12"/>
        </w:numPr>
        <w:ind w:left="360"/>
        <w:rPr>
          <w:rFonts w:ascii="Garamond" w:hAnsi="Garamond" w:cstheme="minorHAnsi"/>
          <w:bCs/>
          <w:sz w:val="24"/>
          <w:szCs w:val="24"/>
        </w:rPr>
      </w:pPr>
      <w:r w:rsidRPr="00700A92">
        <w:rPr>
          <w:rFonts w:ascii="Garamond" w:hAnsi="Garamond" w:cstheme="minorHAnsi"/>
          <w:bCs/>
          <w:sz w:val="24"/>
          <w:szCs w:val="24"/>
        </w:rPr>
        <w:t xml:space="preserve">Teachers will take into account the needs of pupils with medical conditions that they teach. </w:t>
      </w:r>
    </w:p>
    <w:p w14:paraId="0D83CA86" w14:textId="2377F462" w:rsidR="00DF5ABF" w:rsidRPr="00700A92" w:rsidRDefault="003F7B4A" w:rsidP="00A607D7">
      <w:pPr>
        <w:pStyle w:val="ListParagraph"/>
        <w:numPr>
          <w:ilvl w:val="0"/>
          <w:numId w:val="12"/>
        </w:numPr>
        <w:ind w:left="360"/>
        <w:rPr>
          <w:rFonts w:ascii="Garamond" w:hAnsi="Garamond" w:cstheme="minorHAnsi"/>
          <w:bCs/>
          <w:sz w:val="24"/>
          <w:szCs w:val="24"/>
        </w:rPr>
      </w:pPr>
      <w:r w:rsidRPr="00700A92">
        <w:rPr>
          <w:rFonts w:ascii="Garamond" w:hAnsi="Garamond" w:cstheme="minorHAnsi"/>
          <w:bCs/>
          <w:sz w:val="24"/>
          <w:szCs w:val="24"/>
        </w:rPr>
        <w:t xml:space="preserve">All staff will know what to do and respond accordingly when they become aware that a pupil with a medical need requires help. </w:t>
      </w:r>
    </w:p>
    <w:p w14:paraId="13FD1E65" w14:textId="77777777" w:rsidR="00DF5ABF" w:rsidRDefault="00DF5ABF">
      <w:pPr>
        <w:rPr>
          <w:rFonts w:ascii="Garamond" w:hAnsi="Garamond" w:cstheme="minorHAnsi"/>
          <w:bCs/>
          <w:sz w:val="24"/>
          <w:szCs w:val="24"/>
        </w:rPr>
      </w:pPr>
    </w:p>
    <w:p w14:paraId="7083C681" w14:textId="3EE5D73B" w:rsidR="00DF5ABF" w:rsidRDefault="003F7B4A">
      <w:pPr>
        <w:rPr>
          <w:rFonts w:ascii="Garamond" w:hAnsi="Garamond" w:cstheme="minorHAnsi"/>
          <w:b/>
          <w:bCs/>
          <w:sz w:val="24"/>
          <w:szCs w:val="24"/>
          <w:u w:val="single"/>
        </w:rPr>
      </w:pPr>
      <w:r>
        <w:rPr>
          <w:rFonts w:ascii="Garamond" w:hAnsi="Garamond" w:cstheme="minorHAnsi"/>
          <w:b/>
          <w:bCs/>
          <w:sz w:val="24"/>
          <w:szCs w:val="24"/>
          <w:u w:val="single"/>
        </w:rPr>
        <w:t>Parents</w:t>
      </w:r>
    </w:p>
    <w:p w14:paraId="5655BC6C" w14:textId="7EB2CF58" w:rsidR="00DF5ABF" w:rsidRPr="00ED7A9D" w:rsidRDefault="003F7B4A" w:rsidP="00A607D7">
      <w:pPr>
        <w:pStyle w:val="ListParagraph"/>
        <w:numPr>
          <w:ilvl w:val="0"/>
          <w:numId w:val="10"/>
        </w:numPr>
        <w:rPr>
          <w:rFonts w:ascii="Garamond" w:hAnsi="Garamond" w:cstheme="minorHAnsi"/>
          <w:bCs/>
          <w:sz w:val="24"/>
          <w:szCs w:val="24"/>
        </w:rPr>
      </w:pPr>
      <w:r w:rsidRPr="00ED7A9D">
        <w:rPr>
          <w:rFonts w:ascii="Garamond" w:hAnsi="Garamond" w:cstheme="minorHAnsi"/>
          <w:bCs/>
          <w:sz w:val="24"/>
          <w:szCs w:val="24"/>
        </w:rPr>
        <w:t>Provide the school with sufficient and up-to-date information about their child’s medical needs</w:t>
      </w:r>
    </w:p>
    <w:p w14:paraId="322A53BA" w14:textId="7645504F" w:rsidR="00DF5ABF" w:rsidRPr="00ED7A9D" w:rsidRDefault="003F7B4A" w:rsidP="00A607D7">
      <w:pPr>
        <w:pStyle w:val="ListParagraph"/>
        <w:numPr>
          <w:ilvl w:val="0"/>
          <w:numId w:val="10"/>
        </w:numPr>
        <w:rPr>
          <w:rFonts w:ascii="Garamond" w:hAnsi="Garamond" w:cstheme="minorHAnsi"/>
          <w:bCs/>
          <w:sz w:val="24"/>
          <w:szCs w:val="24"/>
        </w:rPr>
      </w:pPr>
      <w:r w:rsidRPr="00ED7A9D">
        <w:rPr>
          <w:rFonts w:ascii="Garamond" w:hAnsi="Garamond" w:cstheme="minorHAnsi"/>
          <w:bCs/>
          <w:sz w:val="24"/>
          <w:szCs w:val="24"/>
        </w:rPr>
        <w:t>Be involved in the development and review of their child’s IHP and may be involved in its drafting if this is required</w:t>
      </w:r>
    </w:p>
    <w:p w14:paraId="1CDACDE8" w14:textId="5C26DBA9" w:rsidR="00DF5ABF" w:rsidRPr="00ED7A9D" w:rsidRDefault="003F7B4A" w:rsidP="00A607D7">
      <w:pPr>
        <w:pStyle w:val="ListParagraph"/>
        <w:numPr>
          <w:ilvl w:val="0"/>
          <w:numId w:val="10"/>
        </w:numPr>
        <w:rPr>
          <w:rFonts w:ascii="Garamond" w:hAnsi="Garamond" w:cstheme="minorHAnsi"/>
          <w:bCs/>
          <w:sz w:val="24"/>
          <w:szCs w:val="24"/>
        </w:rPr>
      </w:pPr>
      <w:r w:rsidRPr="00ED7A9D">
        <w:rPr>
          <w:rFonts w:ascii="Garamond" w:hAnsi="Garamond" w:cstheme="minorHAnsi"/>
          <w:bCs/>
          <w:sz w:val="24"/>
          <w:szCs w:val="24"/>
        </w:rPr>
        <w:t>Carry out any action they have agreed to as part of the implementation of the IHP, e.g. provide medicines and equipment, and ensure they or another nominated adult are contactable at all times</w:t>
      </w:r>
    </w:p>
    <w:p w14:paraId="1119EDC3" w14:textId="7944EB06" w:rsidR="00DF5ABF" w:rsidRPr="00ED7A9D" w:rsidRDefault="00DF5ABF" w:rsidP="00ED7A9D">
      <w:pPr>
        <w:rPr>
          <w:rFonts w:ascii="Garamond" w:hAnsi="Garamond" w:cstheme="minorHAnsi"/>
          <w:bCs/>
          <w:sz w:val="24"/>
          <w:szCs w:val="24"/>
        </w:rPr>
      </w:pPr>
    </w:p>
    <w:p w14:paraId="2AC31953" w14:textId="127EB7F9" w:rsidR="00DF5ABF" w:rsidRDefault="003F7B4A">
      <w:pPr>
        <w:rPr>
          <w:rFonts w:ascii="Garamond" w:hAnsi="Garamond" w:cstheme="minorHAnsi"/>
          <w:b/>
          <w:bCs/>
          <w:sz w:val="24"/>
          <w:szCs w:val="24"/>
          <w:u w:val="single"/>
        </w:rPr>
      </w:pPr>
      <w:r>
        <w:rPr>
          <w:rFonts w:ascii="Garamond" w:hAnsi="Garamond" w:cstheme="minorHAnsi"/>
          <w:b/>
          <w:bCs/>
          <w:sz w:val="24"/>
          <w:szCs w:val="24"/>
          <w:u w:val="single"/>
        </w:rPr>
        <w:t>Pupils</w:t>
      </w:r>
    </w:p>
    <w:p w14:paraId="50E52548" w14:textId="77777777" w:rsidR="00700A92" w:rsidRPr="00700A92" w:rsidRDefault="003F7B4A" w:rsidP="00A607D7">
      <w:pPr>
        <w:pStyle w:val="ListParagraph"/>
        <w:numPr>
          <w:ilvl w:val="0"/>
          <w:numId w:val="13"/>
        </w:numPr>
        <w:rPr>
          <w:rFonts w:ascii="Garamond" w:hAnsi="Garamond" w:cstheme="minorHAnsi"/>
          <w:bCs/>
          <w:sz w:val="24"/>
          <w:szCs w:val="24"/>
        </w:rPr>
      </w:pPr>
      <w:r w:rsidRPr="00700A92">
        <w:rPr>
          <w:rFonts w:ascii="Garamond" w:hAnsi="Garamond" w:cstheme="minorHAnsi"/>
          <w:bCs/>
          <w:sz w:val="24"/>
          <w:szCs w:val="24"/>
        </w:rPr>
        <w:t xml:space="preserve">Pupils with medical needs will often be best placed to provide information about how their condition affects them. </w:t>
      </w:r>
    </w:p>
    <w:p w14:paraId="405FB332" w14:textId="0D8C0DBB" w:rsidR="00700A92" w:rsidRPr="00700A92" w:rsidRDefault="003F7B4A" w:rsidP="00A607D7">
      <w:pPr>
        <w:pStyle w:val="ListParagraph"/>
        <w:numPr>
          <w:ilvl w:val="0"/>
          <w:numId w:val="13"/>
        </w:numPr>
        <w:rPr>
          <w:rFonts w:ascii="Garamond" w:hAnsi="Garamond" w:cstheme="minorHAnsi"/>
          <w:bCs/>
          <w:sz w:val="24"/>
          <w:szCs w:val="24"/>
        </w:rPr>
      </w:pPr>
      <w:r w:rsidRPr="00700A92">
        <w:rPr>
          <w:rFonts w:ascii="Garamond" w:hAnsi="Garamond" w:cstheme="minorHAnsi"/>
          <w:bCs/>
          <w:sz w:val="24"/>
          <w:szCs w:val="24"/>
        </w:rPr>
        <w:t>Pupils should be fully involved in discussions about their medical support needs and contribute as much as possible to the development of their IHPs</w:t>
      </w:r>
      <w:r w:rsidR="00700A92" w:rsidRPr="00700A92">
        <w:rPr>
          <w:rFonts w:ascii="Garamond" w:hAnsi="Garamond" w:cstheme="minorHAnsi"/>
          <w:bCs/>
          <w:sz w:val="24"/>
          <w:szCs w:val="24"/>
        </w:rPr>
        <w:t>, where applicable.</w:t>
      </w:r>
    </w:p>
    <w:p w14:paraId="73BFF747" w14:textId="44ACB2AB" w:rsidR="00DF5ABF" w:rsidRPr="00700A92" w:rsidRDefault="003F7B4A" w:rsidP="00A607D7">
      <w:pPr>
        <w:pStyle w:val="ListParagraph"/>
        <w:numPr>
          <w:ilvl w:val="0"/>
          <w:numId w:val="13"/>
        </w:numPr>
        <w:rPr>
          <w:rFonts w:ascii="Garamond" w:hAnsi="Garamond" w:cstheme="minorHAnsi"/>
          <w:bCs/>
          <w:sz w:val="24"/>
          <w:szCs w:val="24"/>
        </w:rPr>
      </w:pPr>
      <w:r w:rsidRPr="00700A92">
        <w:rPr>
          <w:rFonts w:ascii="Garamond" w:hAnsi="Garamond" w:cstheme="minorHAnsi"/>
          <w:bCs/>
          <w:sz w:val="24"/>
          <w:szCs w:val="24"/>
        </w:rPr>
        <w:t>They are also expected to comply with their IHPs</w:t>
      </w:r>
      <w:r w:rsidR="00700A92">
        <w:rPr>
          <w:rFonts w:ascii="Garamond" w:hAnsi="Garamond" w:cstheme="minorHAnsi"/>
          <w:bCs/>
          <w:sz w:val="24"/>
          <w:szCs w:val="24"/>
        </w:rPr>
        <w:t>.</w:t>
      </w:r>
    </w:p>
    <w:p w14:paraId="267E4453" w14:textId="77777777" w:rsidR="00DF5ABF" w:rsidRDefault="00DF5ABF">
      <w:pPr>
        <w:rPr>
          <w:rFonts w:ascii="Garamond" w:hAnsi="Garamond" w:cstheme="minorHAnsi"/>
          <w:bCs/>
          <w:sz w:val="24"/>
          <w:szCs w:val="24"/>
        </w:rPr>
      </w:pPr>
    </w:p>
    <w:p w14:paraId="550FDC6C" w14:textId="7798295E" w:rsidR="00DF5ABF" w:rsidRDefault="003F7B4A">
      <w:pPr>
        <w:rPr>
          <w:rFonts w:ascii="Garamond" w:hAnsi="Garamond" w:cstheme="minorHAnsi"/>
          <w:b/>
          <w:bCs/>
          <w:sz w:val="24"/>
          <w:szCs w:val="24"/>
          <w:u w:val="single"/>
        </w:rPr>
      </w:pPr>
      <w:r>
        <w:rPr>
          <w:rFonts w:ascii="Garamond" w:hAnsi="Garamond" w:cstheme="minorHAnsi"/>
          <w:b/>
          <w:bCs/>
          <w:sz w:val="24"/>
          <w:szCs w:val="24"/>
          <w:u w:val="single"/>
        </w:rPr>
        <w:t xml:space="preserve">School nursing service and other healthcare professionals </w:t>
      </w:r>
    </w:p>
    <w:p w14:paraId="69303049" w14:textId="77777777" w:rsidR="00DF5ABF" w:rsidRPr="00EF3B3D" w:rsidRDefault="003F7B4A" w:rsidP="00A607D7">
      <w:pPr>
        <w:pStyle w:val="ListParagraph"/>
        <w:numPr>
          <w:ilvl w:val="0"/>
          <w:numId w:val="14"/>
        </w:numPr>
        <w:rPr>
          <w:rFonts w:ascii="Garamond" w:hAnsi="Garamond" w:cstheme="minorHAnsi"/>
          <w:bCs/>
          <w:sz w:val="24"/>
          <w:szCs w:val="24"/>
        </w:rPr>
      </w:pPr>
      <w:r w:rsidRPr="00EF3B3D">
        <w:rPr>
          <w:rFonts w:ascii="Garamond" w:hAnsi="Garamond" w:cstheme="minorHAnsi"/>
          <w:bCs/>
          <w:sz w:val="24"/>
          <w:szCs w:val="24"/>
        </w:rPr>
        <w:t xml:space="preserve">Our school nursing service will notify the school when a pupil has been identified as having a medical need that will require support in school. This will be before the pupil starts school, wherever possible. They may also support staff to implement a child’s IHP. </w:t>
      </w:r>
    </w:p>
    <w:p w14:paraId="76DAF7C0" w14:textId="77777777" w:rsidR="00DF5ABF" w:rsidRPr="00EF3B3D" w:rsidRDefault="003F7B4A" w:rsidP="00A607D7">
      <w:pPr>
        <w:pStyle w:val="ListParagraph"/>
        <w:numPr>
          <w:ilvl w:val="0"/>
          <w:numId w:val="14"/>
        </w:numPr>
        <w:rPr>
          <w:rFonts w:ascii="Garamond" w:hAnsi="Garamond" w:cstheme="minorHAnsi"/>
          <w:bCs/>
          <w:sz w:val="24"/>
          <w:szCs w:val="24"/>
        </w:rPr>
      </w:pPr>
      <w:r w:rsidRPr="00EF3B3D">
        <w:rPr>
          <w:rFonts w:ascii="Garamond" w:hAnsi="Garamond" w:cstheme="minorHAnsi"/>
          <w:bCs/>
          <w:sz w:val="24"/>
          <w:szCs w:val="24"/>
        </w:rPr>
        <w:t>Healthcare professionals, such as GPs and paediatricians, will liaise with the school’s nursing service and notify them of any pupils identified as having a medical condition. They may also provide advice on developing IHPs.</w:t>
      </w:r>
    </w:p>
    <w:p w14:paraId="495F8B24" w14:textId="63F931D3" w:rsidR="00DF5ABF" w:rsidRDefault="00DF5ABF">
      <w:pPr>
        <w:rPr>
          <w:rFonts w:ascii="Garamond" w:hAnsi="Garamond" w:cstheme="minorHAnsi"/>
          <w:bCs/>
          <w:sz w:val="24"/>
          <w:szCs w:val="24"/>
        </w:rPr>
      </w:pPr>
    </w:p>
    <w:p w14:paraId="69F9542D" w14:textId="77777777" w:rsidR="00ED7A9D" w:rsidRDefault="00ED7A9D">
      <w:pPr>
        <w:rPr>
          <w:rFonts w:ascii="Garamond" w:hAnsi="Garamond" w:cstheme="minorHAnsi"/>
          <w:bCs/>
          <w:sz w:val="24"/>
          <w:szCs w:val="24"/>
        </w:rPr>
      </w:pPr>
    </w:p>
    <w:p w14:paraId="7169D0CC" w14:textId="5A3140B4" w:rsidR="00DF5ABF" w:rsidRPr="00EF3B3D" w:rsidRDefault="003F7B4A">
      <w:pPr>
        <w:rPr>
          <w:rFonts w:ascii="Garamond" w:hAnsi="Garamond" w:cstheme="minorHAnsi"/>
          <w:b/>
          <w:bCs/>
          <w:sz w:val="28"/>
          <w:szCs w:val="24"/>
          <w:u w:val="single"/>
        </w:rPr>
      </w:pPr>
      <w:r w:rsidRPr="00EF3B3D">
        <w:rPr>
          <w:rFonts w:ascii="Garamond" w:hAnsi="Garamond" w:cstheme="minorHAnsi"/>
          <w:b/>
          <w:bCs/>
          <w:sz w:val="28"/>
          <w:szCs w:val="24"/>
          <w:u w:val="single"/>
        </w:rPr>
        <w:t xml:space="preserve">Equal </w:t>
      </w:r>
      <w:r w:rsidR="00EF3B3D">
        <w:rPr>
          <w:rFonts w:ascii="Garamond" w:hAnsi="Garamond" w:cstheme="minorHAnsi"/>
          <w:b/>
          <w:bCs/>
          <w:sz w:val="28"/>
          <w:szCs w:val="24"/>
          <w:u w:val="single"/>
        </w:rPr>
        <w:t>O</w:t>
      </w:r>
      <w:r w:rsidRPr="00EF3B3D">
        <w:rPr>
          <w:rFonts w:ascii="Garamond" w:hAnsi="Garamond" w:cstheme="minorHAnsi"/>
          <w:b/>
          <w:bCs/>
          <w:sz w:val="28"/>
          <w:szCs w:val="24"/>
          <w:u w:val="single"/>
        </w:rPr>
        <w:t>pportunities</w:t>
      </w:r>
    </w:p>
    <w:p w14:paraId="49B665FB"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Our school is clear about the need to actively support pupils with medical needs to participate in school trips and visits, or in sporting activities, and not prevent them from doing so. </w:t>
      </w:r>
    </w:p>
    <w:p w14:paraId="75733C07" w14:textId="77777777" w:rsidR="00DF5ABF" w:rsidRDefault="00DF5ABF">
      <w:pPr>
        <w:rPr>
          <w:rFonts w:ascii="Garamond" w:hAnsi="Garamond" w:cstheme="minorHAnsi"/>
          <w:bCs/>
          <w:sz w:val="24"/>
          <w:szCs w:val="24"/>
        </w:rPr>
      </w:pPr>
    </w:p>
    <w:p w14:paraId="60D2BD52"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The school will consider what reasonable adjustments need to be made to enable these pupils to participate fully and safely on school trips, visits and sporting activities. </w:t>
      </w:r>
    </w:p>
    <w:p w14:paraId="0FB5D878" w14:textId="77777777" w:rsidR="00DF5ABF" w:rsidRDefault="00DF5ABF">
      <w:pPr>
        <w:rPr>
          <w:rFonts w:ascii="Garamond" w:hAnsi="Garamond" w:cstheme="minorHAnsi"/>
          <w:bCs/>
          <w:sz w:val="24"/>
          <w:szCs w:val="24"/>
        </w:rPr>
      </w:pPr>
    </w:p>
    <w:p w14:paraId="4E3E39BA" w14:textId="77777777" w:rsidR="00DF5ABF" w:rsidRDefault="003F7B4A">
      <w:pPr>
        <w:rPr>
          <w:rFonts w:ascii="Garamond" w:hAnsi="Garamond" w:cstheme="minorHAnsi"/>
          <w:bCs/>
          <w:sz w:val="24"/>
          <w:szCs w:val="24"/>
        </w:rPr>
      </w:pPr>
      <w:r>
        <w:rPr>
          <w:rFonts w:ascii="Garamond" w:hAnsi="Garamond" w:cstheme="minorHAnsi"/>
          <w:bCs/>
          <w:sz w:val="24"/>
          <w:szCs w:val="24"/>
        </w:rPr>
        <w:t>Risk assessments will be carried out so that planning arrangements take account of any steps needed to ensure that pupils with medical needs are included. In doing so, pupils, their parents and any relevant healthcare professionals will be consulted.</w:t>
      </w:r>
    </w:p>
    <w:p w14:paraId="44396F02" w14:textId="1D1F2B1A" w:rsidR="00DF5ABF" w:rsidRDefault="00DF5ABF">
      <w:pPr>
        <w:rPr>
          <w:rFonts w:ascii="Garamond" w:hAnsi="Garamond" w:cstheme="minorHAnsi"/>
          <w:bCs/>
          <w:sz w:val="24"/>
          <w:szCs w:val="24"/>
        </w:rPr>
      </w:pPr>
    </w:p>
    <w:p w14:paraId="4FC5355F" w14:textId="4F040D85" w:rsidR="00ED7A9D" w:rsidRDefault="00ED7A9D">
      <w:pPr>
        <w:rPr>
          <w:rFonts w:ascii="Garamond" w:hAnsi="Garamond" w:cstheme="minorHAnsi"/>
          <w:bCs/>
          <w:sz w:val="24"/>
          <w:szCs w:val="24"/>
        </w:rPr>
      </w:pPr>
    </w:p>
    <w:p w14:paraId="69877B02" w14:textId="2E18538E" w:rsidR="00EF3B3D" w:rsidRPr="00EF3B3D" w:rsidRDefault="00EF3B3D">
      <w:pPr>
        <w:rPr>
          <w:rFonts w:ascii="Garamond" w:hAnsi="Garamond" w:cstheme="minorHAnsi"/>
          <w:b/>
          <w:bCs/>
          <w:sz w:val="28"/>
          <w:szCs w:val="24"/>
          <w:u w:val="single"/>
        </w:rPr>
      </w:pPr>
      <w:r w:rsidRPr="00EF3B3D">
        <w:rPr>
          <w:rFonts w:ascii="Garamond" w:hAnsi="Garamond" w:cstheme="minorHAnsi"/>
          <w:b/>
          <w:bCs/>
          <w:sz w:val="28"/>
          <w:szCs w:val="24"/>
          <w:u w:val="single"/>
        </w:rPr>
        <w:t>Identifying a child that has a medical need at induction</w:t>
      </w:r>
    </w:p>
    <w:p w14:paraId="0DDD9240" w14:textId="5565F46E" w:rsidR="00EF3B3D" w:rsidRDefault="00EF3B3D">
      <w:pPr>
        <w:rPr>
          <w:rFonts w:ascii="Garamond" w:hAnsi="Garamond" w:cstheme="minorHAnsi"/>
          <w:bCs/>
          <w:sz w:val="24"/>
          <w:szCs w:val="24"/>
        </w:rPr>
      </w:pPr>
      <w:r>
        <w:rPr>
          <w:rFonts w:ascii="Garamond" w:hAnsi="Garamond" w:cstheme="minorHAnsi"/>
          <w:bCs/>
          <w:sz w:val="24"/>
          <w:szCs w:val="24"/>
        </w:rPr>
        <w:t>We have a system in place that ensures any medical conditions are identified before the child starts at the school.   Please see Appendix A, which is the procedure followed by the admin team when receiving induction paperwork from the parents</w:t>
      </w:r>
      <w:r w:rsidR="00734776">
        <w:rPr>
          <w:rFonts w:ascii="Garamond" w:hAnsi="Garamond" w:cstheme="minorHAnsi"/>
          <w:bCs/>
          <w:sz w:val="24"/>
          <w:szCs w:val="24"/>
        </w:rPr>
        <w:t xml:space="preserve"> to ensure know medical condition is missed</w:t>
      </w:r>
      <w:r>
        <w:rPr>
          <w:rFonts w:ascii="Garamond" w:hAnsi="Garamond" w:cstheme="minorHAnsi"/>
          <w:bCs/>
          <w:sz w:val="24"/>
          <w:szCs w:val="24"/>
        </w:rPr>
        <w:t>.</w:t>
      </w:r>
    </w:p>
    <w:p w14:paraId="17961421" w14:textId="738F00B0" w:rsidR="00EF3B3D" w:rsidRDefault="00EF3B3D">
      <w:pPr>
        <w:rPr>
          <w:rFonts w:ascii="Garamond" w:hAnsi="Garamond" w:cstheme="minorHAnsi"/>
          <w:bCs/>
          <w:sz w:val="24"/>
          <w:szCs w:val="24"/>
        </w:rPr>
      </w:pPr>
    </w:p>
    <w:p w14:paraId="501A63D0" w14:textId="77777777" w:rsidR="00EF3B3D" w:rsidRDefault="00EF3B3D">
      <w:pPr>
        <w:rPr>
          <w:rFonts w:ascii="Garamond" w:hAnsi="Garamond" w:cstheme="minorHAnsi"/>
          <w:bCs/>
          <w:sz w:val="24"/>
          <w:szCs w:val="24"/>
        </w:rPr>
      </w:pPr>
    </w:p>
    <w:p w14:paraId="57D8F4C1" w14:textId="77777777" w:rsidR="00734776" w:rsidRDefault="00734776">
      <w:pPr>
        <w:rPr>
          <w:rFonts w:ascii="Garamond" w:hAnsi="Garamond" w:cstheme="minorHAnsi"/>
          <w:b/>
          <w:bCs/>
          <w:sz w:val="28"/>
          <w:szCs w:val="24"/>
          <w:u w:val="single"/>
        </w:rPr>
      </w:pPr>
      <w:r>
        <w:rPr>
          <w:rFonts w:ascii="Garamond" w:hAnsi="Garamond" w:cstheme="minorHAnsi"/>
          <w:b/>
          <w:bCs/>
          <w:sz w:val="28"/>
          <w:szCs w:val="24"/>
          <w:u w:val="single"/>
        </w:rPr>
        <w:br w:type="page"/>
      </w:r>
    </w:p>
    <w:p w14:paraId="6A6482C8" w14:textId="4A952C80" w:rsidR="00DF5ABF" w:rsidRPr="00EF3B3D" w:rsidRDefault="003F7B4A">
      <w:pPr>
        <w:rPr>
          <w:rFonts w:ascii="Garamond" w:hAnsi="Garamond" w:cstheme="minorHAnsi"/>
          <w:b/>
          <w:bCs/>
          <w:sz w:val="28"/>
          <w:szCs w:val="24"/>
          <w:u w:val="single"/>
        </w:rPr>
      </w:pPr>
      <w:r w:rsidRPr="00EF3B3D">
        <w:rPr>
          <w:rFonts w:ascii="Garamond" w:hAnsi="Garamond" w:cstheme="minorHAnsi"/>
          <w:b/>
          <w:bCs/>
          <w:sz w:val="28"/>
          <w:szCs w:val="24"/>
          <w:u w:val="single"/>
        </w:rPr>
        <w:lastRenderedPageBreak/>
        <w:t>Being notified that a child has a medical need</w:t>
      </w:r>
    </w:p>
    <w:p w14:paraId="107BED47" w14:textId="0D385AD5" w:rsidR="00DF5ABF" w:rsidRDefault="00734776">
      <w:pPr>
        <w:rPr>
          <w:rFonts w:ascii="Garamond" w:hAnsi="Garamond" w:cstheme="minorHAnsi"/>
          <w:bCs/>
          <w:sz w:val="24"/>
          <w:szCs w:val="24"/>
        </w:rPr>
      </w:pPr>
      <w:r>
        <w:rPr>
          <w:rFonts w:ascii="Garamond" w:hAnsi="Garamond" w:cstheme="minorHAnsi"/>
          <w:bCs/>
          <w:sz w:val="24"/>
          <w:szCs w:val="24"/>
        </w:rPr>
        <w:t xml:space="preserve">If a pupil is already on role, the parent must </w:t>
      </w:r>
      <w:r w:rsidR="003F7B4A">
        <w:rPr>
          <w:rFonts w:ascii="Garamond" w:hAnsi="Garamond" w:cstheme="minorHAnsi"/>
          <w:bCs/>
          <w:sz w:val="24"/>
          <w:szCs w:val="24"/>
        </w:rPr>
        <w:t>notif</w:t>
      </w:r>
      <w:r>
        <w:rPr>
          <w:rFonts w:ascii="Garamond" w:hAnsi="Garamond" w:cstheme="minorHAnsi"/>
          <w:bCs/>
          <w:sz w:val="24"/>
          <w:szCs w:val="24"/>
        </w:rPr>
        <w:t>y</w:t>
      </w:r>
      <w:r w:rsidR="003F7B4A">
        <w:rPr>
          <w:rFonts w:ascii="Garamond" w:hAnsi="Garamond" w:cstheme="minorHAnsi"/>
          <w:bCs/>
          <w:sz w:val="24"/>
          <w:szCs w:val="24"/>
        </w:rPr>
        <w:t xml:space="preserve"> </w:t>
      </w:r>
      <w:r>
        <w:rPr>
          <w:rFonts w:ascii="Garamond" w:hAnsi="Garamond" w:cstheme="minorHAnsi"/>
          <w:bCs/>
          <w:sz w:val="24"/>
          <w:szCs w:val="24"/>
        </w:rPr>
        <w:t xml:space="preserve">the school </w:t>
      </w:r>
      <w:r w:rsidR="003F7B4A">
        <w:rPr>
          <w:rFonts w:ascii="Garamond" w:hAnsi="Garamond" w:cstheme="minorHAnsi"/>
          <w:bCs/>
          <w:sz w:val="24"/>
          <w:szCs w:val="24"/>
        </w:rPr>
        <w:t xml:space="preserve">that </w:t>
      </w:r>
      <w:r>
        <w:rPr>
          <w:rFonts w:ascii="Garamond" w:hAnsi="Garamond" w:cstheme="minorHAnsi"/>
          <w:bCs/>
          <w:sz w:val="24"/>
          <w:szCs w:val="24"/>
        </w:rPr>
        <w:t>their child now</w:t>
      </w:r>
      <w:r w:rsidR="003F7B4A">
        <w:rPr>
          <w:rFonts w:ascii="Garamond" w:hAnsi="Garamond" w:cstheme="minorHAnsi"/>
          <w:bCs/>
          <w:sz w:val="24"/>
          <w:szCs w:val="24"/>
        </w:rPr>
        <w:t xml:space="preserve"> has a medical need, the process outlined below will be followed to decide whether the pupil requires an IHP.  </w:t>
      </w:r>
      <w:r>
        <w:rPr>
          <w:rFonts w:ascii="Garamond" w:hAnsi="Garamond" w:cstheme="minorHAnsi"/>
          <w:bCs/>
          <w:sz w:val="24"/>
          <w:szCs w:val="24"/>
        </w:rPr>
        <w:t>Please see Appendix B.</w:t>
      </w:r>
    </w:p>
    <w:p w14:paraId="7D4A6C5E" w14:textId="77777777" w:rsidR="00DF5ABF" w:rsidRDefault="00DF5ABF">
      <w:pPr>
        <w:rPr>
          <w:rFonts w:ascii="Garamond" w:hAnsi="Garamond" w:cstheme="minorHAnsi"/>
          <w:bCs/>
          <w:sz w:val="24"/>
          <w:szCs w:val="24"/>
        </w:rPr>
      </w:pPr>
    </w:p>
    <w:p w14:paraId="2B2C5F77"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The school will make every effort to ensure that arrangements are put into place within 2 weeks, or by the beginning of the relevant term for pupils who are new to our school. </w:t>
      </w:r>
    </w:p>
    <w:p w14:paraId="605721E2" w14:textId="77777777" w:rsidR="00DF5ABF" w:rsidRDefault="00DF5ABF">
      <w:pPr>
        <w:rPr>
          <w:rFonts w:ascii="Garamond" w:hAnsi="Garamond" w:cstheme="minorHAnsi"/>
          <w:bCs/>
          <w:sz w:val="24"/>
          <w:szCs w:val="24"/>
        </w:rPr>
      </w:pPr>
    </w:p>
    <w:p w14:paraId="2B719A28" w14:textId="5B9D6ECD" w:rsidR="00DF5ABF" w:rsidRDefault="00DF5ABF">
      <w:pPr>
        <w:rPr>
          <w:rFonts w:ascii="Garamond" w:hAnsi="Garamond" w:cstheme="minorHAnsi"/>
          <w:bCs/>
          <w:sz w:val="24"/>
          <w:szCs w:val="24"/>
        </w:rPr>
      </w:pPr>
    </w:p>
    <w:p w14:paraId="4033B5B1" w14:textId="1DF9C6DA" w:rsidR="00DF5ABF" w:rsidRPr="00AD44ED" w:rsidRDefault="003F7B4A">
      <w:pPr>
        <w:rPr>
          <w:rFonts w:ascii="Garamond" w:hAnsi="Garamond" w:cstheme="minorHAnsi"/>
          <w:b/>
          <w:bCs/>
          <w:sz w:val="28"/>
          <w:szCs w:val="24"/>
          <w:u w:val="single"/>
        </w:rPr>
      </w:pPr>
      <w:r w:rsidRPr="00AD44ED">
        <w:rPr>
          <w:rFonts w:ascii="Garamond" w:hAnsi="Garamond" w:cstheme="minorHAnsi"/>
          <w:b/>
          <w:bCs/>
          <w:sz w:val="28"/>
          <w:szCs w:val="24"/>
          <w:u w:val="single"/>
        </w:rPr>
        <w:t xml:space="preserve">Individual </w:t>
      </w:r>
      <w:r w:rsidR="00AD44ED" w:rsidRPr="00AD44ED">
        <w:rPr>
          <w:rFonts w:ascii="Garamond" w:hAnsi="Garamond" w:cstheme="minorHAnsi"/>
          <w:b/>
          <w:bCs/>
          <w:sz w:val="28"/>
          <w:szCs w:val="24"/>
          <w:u w:val="single"/>
        </w:rPr>
        <w:t>H</w:t>
      </w:r>
      <w:r w:rsidRPr="00AD44ED">
        <w:rPr>
          <w:rFonts w:ascii="Garamond" w:hAnsi="Garamond" w:cstheme="minorHAnsi"/>
          <w:b/>
          <w:bCs/>
          <w:sz w:val="28"/>
          <w:szCs w:val="24"/>
          <w:u w:val="single"/>
        </w:rPr>
        <w:t xml:space="preserve">ealthcare </w:t>
      </w:r>
      <w:r w:rsidR="00AD44ED" w:rsidRPr="00AD44ED">
        <w:rPr>
          <w:rFonts w:ascii="Garamond" w:hAnsi="Garamond" w:cstheme="minorHAnsi"/>
          <w:b/>
          <w:bCs/>
          <w:sz w:val="28"/>
          <w:szCs w:val="24"/>
          <w:u w:val="single"/>
        </w:rPr>
        <w:t>P</w:t>
      </w:r>
      <w:r w:rsidRPr="00AD44ED">
        <w:rPr>
          <w:rFonts w:ascii="Garamond" w:hAnsi="Garamond" w:cstheme="minorHAnsi"/>
          <w:b/>
          <w:bCs/>
          <w:sz w:val="28"/>
          <w:szCs w:val="24"/>
          <w:u w:val="single"/>
        </w:rPr>
        <w:t>lans</w:t>
      </w:r>
      <w:r w:rsidR="00AD44ED" w:rsidRPr="00AD44ED">
        <w:rPr>
          <w:rFonts w:ascii="Garamond" w:hAnsi="Garamond" w:cstheme="minorHAnsi"/>
          <w:b/>
          <w:bCs/>
          <w:sz w:val="28"/>
          <w:szCs w:val="24"/>
          <w:u w:val="single"/>
        </w:rPr>
        <w:t xml:space="preserve"> (IHPs)</w:t>
      </w:r>
    </w:p>
    <w:p w14:paraId="6EDD6AA3" w14:textId="3A805910" w:rsidR="00DF5ABF" w:rsidRDefault="003F7B4A">
      <w:pPr>
        <w:rPr>
          <w:rFonts w:ascii="Garamond" w:hAnsi="Garamond" w:cstheme="minorHAnsi"/>
          <w:bCs/>
          <w:sz w:val="24"/>
          <w:szCs w:val="24"/>
        </w:rPr>
      </w:pPr>
      <w:r>
        <w:rPr>
          <w:rFonts w:ascii="Garamond" w:hAnsi="Garamond" w:cstheme="minorHAnsi"/>
          <w:bCs/>
          <w:sz w:val="24"/>
          <w:szCs w:val="24"/>
        </w:rPr>
        <w:t>The headteacher has overall responsibility for the development of IHPs for pupils with medical needs. This has been delegated to the school</w:t>
      </w:r>
      <w:r w:rsidR="00AD44ED">
        <w:rPr>
          <w:rFonts w:ascii="Garamond" w:hAnsi="Garamond" w:cstheme="minorHAnsi"/>
          <w:bCs/>
          <w:sz w:val="24"/>
          <w:szCs w:val="24"/>
        </w:rPr>
        <w:t>’s Deputy Headteacher</w:t>
      </w:r>
      <w:r>
        <w:rPr>
          <w:rFonts w:ascii="Garamond" w:hAnsi="Garamond" w:cstheme="minorHAnsi"/>
          <w:bCs/>
          <w:sz w:val="24"/>
          <w:szCs w:val="24"/>
        </w:rPr>
        <w:t>,</w:t>
      </w:r>
      <w:r w:rsidR="00AD44ED">
        <w:rPr>
          <w:rFonts w:ascii="Garamond" w:hAnsi="Garamond" w:cstheme="minorHAnsi"/>
          <w:bCs/>
          <w:sz w:val="24"/>
          <w:szCs w:val="24"/>
        </w:rPr>
        <w:t xml:space="preserve"> Rachael Bond</w:t>
      </w:r>
      <w:r w:rsidR="00EC5D4D">
        <w:rPr>
          <w:rFonts w:ascii="Garamond" w:hAnsi="Garamond" w:cstheme="minorHAnsi"/>
          <w:bCs/>
          <w:sz w:val="24"/>
          <w:szCs w:val="24"/>
        </w:rPr>
        <w:t xml:space="preserve"> with the support of Jeanette White, fully qualified Paediatric first aid trained member of our support staff (Rachael and Jeannette are referred to as the school’s Medical Team)</w:t>
      </w:r>
      <w:r>
        <w:rPr>
          <w:rFonts w:ascii="Garamond" w:hAnsi="Garamond" w:cstheme="minorHAnsi"/>
          <w:bCs/>
          <w:sz w:val="24"/>
          <w:szCs w:val="24"/>
        </w:rPr>
        <w:t>.  Plans will be reviewed at least annually</w:t>
      </w:r>
      <w:r w:rsidR="00AD44ED">
        <w:rPr>
          <w:rFonts w:ascii="Garamond" w:hAnsi="Garamond" w:cstheme="minorHAnsi"/>
          <w:bCs/>
          <w:sz w:val="24"/>
          <w:szCs w:val="24"/>
        </w:rPr>
        <w:t xml:space="preserve"> (in July)</w:t>
      </w:r>
      <w:r>
        <w:rPr>
          <w:rFonts w:ascii="Garamond" w:hAnsi="Garamond" w:cstheme="minorHAnsi"/>
          <w:bCs/>
          <w:sz w:val="24"/>
          <w:szCs w:val="24"/>
        </w:rPr>
        <w:t>, or earlier if there is evidence that the pupil’s needs have changed.</w:t>
      </w:r>
    </w:p>
    <w:p w14:paraId="3F50EF7E" w14:textId="77777777" w:rsidR="00DF5ABF" w:rsidRDefault="00DF5ABF">
      <w:pPr>
        <w:rPr>
          <w:rFonts w:ascii="Garamond" w:hAnsi="Garamond" w:cstheme="minorHAnsi"/>
          <w:bCs/>
          <w:sz w:val="24"/>
          <w:szCs w:val="24"/>
        </w:rPr>
      </w:pPr>
    </w:p>
    <w:p w14:paraId="1F008D6A" w14:textId="77777777" w:rsidR="00DF5ABF" w:rsidRDefault="003F7B4A">
      <w:pPr>
        <w:rPr>
          <w:rFonts w:ascii="Garamond" w:hAnsi="Garamond" w:cstheme="minorHAnsi"/>
          <w:bCs/>
          <w:sz w:val="24"/>
          <w:szCs w:val="24"/>
        </w:rPr>
      </w:pPr>
      <w:r>
        <w:rPr>
          <w:rFonts w:ascii="Garamond" w:hAnsi="Garamond" w:cstheme="minorHAnsi"/>
          <w:bCs/>
          <w:sz w:val="24"/>
          <w:szCs w:val="24"/>
        </w:rPr>
        <w:t>Plans will be developed with the pupil’s best interests in mind and will set out:</w:t>
      </w:r>
    </w:p>
    <w:p w14:paraId="733DF0C6" w14:textId="77777777" w:rsidR="00DF5ABF" w:rsidRDefault="003F7B4A" w:rsidP="00A607D7">
      <w:pPr>
        <w:pStyle w:val="ListParagraph"/>
        <w:numPr>
          <w:ilvl w:val="0"/>
          <w:numId w:val="2"/>
        </w:numPr>
        <w:rPr>
          <w:rFonts w:ascii="Garamond" w:hAnsi="Garamond" w:cstheme="minorHAnsi"/>
          <w:bCs/>
          <w:sz w:val="24"/>
          <w:szCs w:val="24"/>
        </w:rPr>
      </w:pPr>
      <w:r>
        <w:rPr>
          <w:rFonts w:ascii="Garamond" w:hAnsi="Garamond" w:cstheme="minorHAnsi"/>
          <w:bCs/>
          <w:sz w:val="24"/>
          <w:szCs w:val="24"/>
        </w:rPr>
        <w:t>What needs to be done</w:t>
      </w:r>
    </w:p>
    <w:p w14:paraId="2A4AD0E5" w14:textId="77777777" w:rsidR="00DF5ABF" w:rsidRDefault="003F7B4A" w:rsidP="00A607D7">
      <w:pPr>
        <w:pStyle w:val="ListParagraph"/>
        <w:numPr>
          <w:ilvl w:val="0"/>
          <w:numId w:val="2"/>
        </w:numPr>
        <w:rPr>
          <w:rFonts w:ascii="Garamond" w:hAnsi="Garamond" w:cstheme="minorHAnsi"/>
          <w:bCs/>
          <w:sz w:val="24"/>
          <w:szCs w:val="24"/>
        </w:rPr>
      </w:pPr>
      <w:r>
        <w:rPr>
          <w:rFonts w:ascii="Garamond" w:hAnsi="Garamond" w:cstheme="minorHAnsi"/>
          <w:bCs/>
          <w:sz w:val="24"/>
          <w:szCs w:val="24"/>
        </w:rPr>
        <w:t xml:space="preserve">When </w:t>
      </w:r>
    </w:p>
    <w:p w14:paraId="133CA980" w14:textId="77777777" w:rsidR="00DF5ABF" w:rsidRDefault="003F7B4A" w:rsidP="00A607D7">
      <w:pPr>
        <w:pStyle w:val="ListParagraph"/>
        <w:numPr>
          <w:ilvl w:val="0"/>
          <w:numId w:val="2"/>
        </w:numPr>
        <w:rPr>
          <w:rFonts w:ascii="Garamond" w:hAnsi="Garamond" w:cstheme="minorHAnsi"/>
          <w:bCs/>
          <w:sz w:val="24"/>
          <w:szCs w:val="24"/>
        </w:rPr>
      </w:pPr>
      <w:r>
        <w:rPr>
          <w:rFonts w:ascii="Garamond" w:hAnsi="Garamond" w:cstheme="minorHAnsi"/>
          <w:bCs/>
          <w:sz w:val="24"/>
          <w:szCs w:val="24"/>
        </w:rPr>
        <w:t xml:space="preserve">By whom </w:t>
      </w:r>
    </w:p>
    <w:p w14:paraId="193F51D8" w14:textId="77777777" w:rsidR="00DF5ABF" w:rsidRDefault="00DF5ABF">
      <w:pPr>
        <w:rPr>
          <w:rFonts w:ascii="Garamond" w:hAnsi="Garamond" w:cstheme="minorHAnsi"/>
          <w:bCs/>
          <w:sz w:val="24"/>
          <w:szCs w:val="24"/>
        </w:rPr>
      </w:pPr>
    </w:p>
    <w:p w14:paraId="2D3383BE"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Not all pupils with a medical condition will require an IHP. It will be agreed with a healthcare professional and the parents when an IHP would be inappropriate or disproportionate. This will be based on evidence. If there is no consensus, the headteacher will make the final decision. </w:t>
      </w:r>
    </w:p>
    <w:p w14:paraId="2C51D350" w14:textId="77777777" w:rsidR="00DF5ABF" w:rsidRDefault="00DF5ABF">
      <w:pPr>
        <w:rPr>
          <w:rFonts w:ascii="Garamond" w:hAnsi="Garamond" w:cstheme="minorHAnsi"/>
          <w:bCs/>
          <w:sz w:val="24"/>
          <w:szCs w:val="24"/>
        </w:rPr>
      </w:pPr>
    </w:p>
    <w:p w14:paraId="5A245BE2" w14:textId="5C8374ED" w:rsidR="00DF5ABF" w:rsidRDefault="003F7B4A">
      <w:pPr>
        <w:rPr>
          <w:rFonts w:ascii="Garamond" w:hAnsi="Garamond" w:cstheme="minorHAnsi"/>
          <w:bCs/>
          <w:sz w:val="24"/>
          <w:szCs w:val="24"/>
        </w:rPr>
      </w:pPr>
      <w:r>
        <w:rPr>
          <w:rFonts w:ascii="Garamond" w:hAnsi="Garamond" w:cstheme="minorHAnsi"/>
          <w:bCs/>
          <w:sz w:val="24"/>
          <w:szCs w:val="24"/>
        </w:rPr>
        <w:t xml:space="preserve">Plans will be drawn up in partnership with the school, parents and a relevant healthcare professional, such as the school nursing service, specialist or paediatrician, who can best </w:t>
      </w:r>
      <w:proofErr w:type="spellStart"/>
      <w:r w:rsidR="00EB600C">
        <w:rPr>
          <w:rFonts w:ascii="Garamond" w:hAnsi="Garamond" w:cstheme="minorHAnsi"/>
          <w:bCs/>
          <w:sz w:val="24"/>
          <w:szCs w:val="24"/>
        </w:rPr>
        <w:t>advise</w:t>
      </w:r>
      <w:proofErr w:type="spellEnd"/>
      <w:r>
        <w:rPr>
          <w:rFonts w:ascii="Garamond" w:hAnsi="Garamond" w:cstheme="minorHAnsi"/>
          <w:bCs/>
          <w:sz w:val="24"/>
          <w:szCs w:val="24"/>
        </w:rPr>
        <w:t xml:space="preserve"> on the pupil’s specific needs. The pupil will be involved wherever appropriate. </w:t>
      </w:r>
    </w:p>
    <w:p w14:paraId="3FE5D34E" w14:textId="77777777" w:rsidR="00DF5ABF" w:rsidRDefault="00DF5ABF">
      <w:pPr>
        <w:rPr>
          <w:rFonts w:ascii="Garamond" w:hAnsi="Garamond" w:cstheme="minorHAnsi"/>
          <w:bCs/>
          <w:sz w:val="24"/>
          <w:szCs w:val="24"/>
        </w:rPr>
      </w:pPr>
    </w:p>
    <w:p w14:paraId="6EE827E2" w14:textId="77777777" w:rsidR="00DF5ABF" w:rsidRDefault="003F7B4A">
      <w:pPr>
        <w:rPr>
          <w:rFonts w:ascii="Garamond" w:hAnsi="Garamond" w:cstheme="minorHAnsi"/>
          <w:bCs/>
          <w:sz w:val="24"/>
          <w:szCs w:val="24"/>
        </w:rPr>
      </w:pPr>
      <w:r>
        <w:rPr>
          <w:rFonts w:ascii="Garamond" w:hAnsi="Garamond" w:cstheme="minorHAnsi"/>
          <w:bCs/>
          <w:sz w:val="24"/>
          <w:szCs w:val="24"/>
        </w:rPr>
        <w:t>IHPs will be linked to, or become part of, any education, health and care (EHC) plan. If a pupil has SEN but does not have an EHC plan, the SEN will be mentioned in the IHP.</w:t>
      </w:r>
    </w:p>
    <w:p w14:paraId="5B4EED0E"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 </w:t>
      </w:r>
    </w:p>
    <w:p w14:paraId="7DE917E9" w14:textId="48146006" w:rsidR="00DF5ABF" w:rsidRDefault="003F7B4A">
      <w:pPr>
        <w:rPr>
          <w:rFonts w:ascii="Garamond" w:hAnsi="Garamond" w:cstheme="minorHAnsi"/>
          <w:bCs/>
          <w:sz w:val="24"/>
          <w:szCs w:val="24"/>
        </w:rPr>
      </w:pPr>
      <w:r>
        <w:rPr>
          <w:rFonts w:ascii="Garamond" w:hAnsi="Garamond" w:cstheme="minorHAnsi"/>
          <w:bCs/>
          <w:sz w:val="24"/>
          <w:szCs w:val="24"/>
        </w:rPr>
        <w:t>The level of detail in the plan will depend on the complexity of the child’s condition and how much support is needed. We will use the 2014 government template Appendix 2 or</w:t>
      </w:r>
      <w:r w:rsidR="00AD44ED">
        <w:rPr>
          <w:rFonts w:ascii="Garamond" w:hAnsi="Garamond" w:cstheme="minorHAnsi"/>
          <w:bCs/>
          <w:sz w:val="24"/>
          <w:szCs w:val="24"/>
        </w:rPr>
        <w:t xml:space="preserve"> </w:t>
      </w:r>
      <w:r>
        <w:rPr>
          <w:rFonts w:ascii="Garamond" w:hAnsi="Garamond" w:cstheme="minorHAnsi"/>
          <w:bCs/>
          <w:sz w:val="24"/>
          <w:szCs w:val="24"/>
        </w:rPr>
        <w:t>(</w:t>
      </w:r>
      <w:hyperlink r:id="rId9" w:history="1">
        <w:r w:rsidRPr="00AD44ED">
          <w:rPr>
            <w:rStyle w:val="Hyperlink"/>
            <w:rFonts w:ascii="Garamond" w:hAnsi="Garamond" w:cstheme="minorHAnsi"/>
            <w:bCs/>
            <w:sz w:val="24"/>
            <w:szCs w:val="24"/>
          </w:rPr>
          <w:t>https://assets.publishing.service.gov.uk/government/uploads/system/uploads/attachment_data/file/349437/Supporting_pupils_with_medical_conditions_-_templates.docx</w:t>
        </w:r>
      </w:hyperlink>
      <w:r>
        <w:rPr>
          <w:rFonts w:ascii="Garamond" w:hAnsi="Garamond" w:cstheme="minorHAnsi"/>
          <w:bCs/>
          <w:sz w:val="24"/>
          <w:szCs w:val="24"/>
        </w:rPr>
        <w:t xml:space="preserve">) </w:t>
      </w:r>
      <w:r w:rsidR="00AD44ED">
        <w:rPr>
          <w:rFonts w:ascii="Garamond" w:hAnsi="Garamond" w:cstheme="minorHAnsi"/>
          <w:bCs/>
          <w:sz w:val="24"/>
          <w:szCs w:val="24"/>
        </w:rPr>
        <w:t xml:space="preserve">and the Southampton City Councils Guidance for school </w:t>
      </w:r>
      <w:r>
        <w:rPr>
          <w:rFonts w:ascii="Garamond" w:hAnsi="Garamond" w:cstheme="minorHAnsi"/>
          <w:bCs/>
          <w:sz w:val="24"/>
          <w:szCs w:val="24"/>
        </w:rPr>
        <w:t>for all IHPs.</w:t>
      </w:r>
      <w:r w:rsidR="00AD44ED">
        <w:rPr>
          <w:rFonts w:ascii="Garamond" w:hAnsi="Garamond" w:cstheme="minorHAnsi"/>
          <w:bCs/>
          <w:sz w:val="24"/>
          <w:szCs w:val="24"/>
        </w:rPr>
        <w:t xml:space="preserve">  Please see Appendix C for the </w:t>
      </w:r>
      <w:proofErr w:type="gramStart"/>
      <w:r w:rsidR="00AD44ED">
        <w:rPr>
          <w:rFonts w:ascii="Garamond" w:hAnsi="Garamond" w:cstheme="minorHAnsi"/>
          <w:bCs/>
          <w:sz w:val="24"/>
          <w:szCs w:val="24"/>
        </w:rPr>
        <w:t>schools</w:t>
      </w:r>
      <w:proofErr w:type="gramEnd"/>
      <w:r w:rsidR="00AD44ED">
        <w:rPr>
          <w:rFonts w:ascii="Garamond" w:hAnsi="Garamond" w:cstheme="minorHAnsi"/>
          <w:bCs/>
          <w:sz w:val="24"/>
          <w:szCs w:val="24"/>
        </w:rPr>
        <w:t xml:space="preserve"> general form.</w:t>
      </w:r>
    </w:p>
    <w:p w14:paraId="72474013" w14:textId="77777777" w:rsidR="00DF5ABF" w:rsidRDefault="00DF5ABF">
      <w:pPr>
        <w:rPr>
          <w:rFonts w:ascii="Garamond" w:hAnsi="Garamond" w:cstheme="minorHAnsi"/>
          <w:bCs/>
          <w:sz w:val="24"/>
          <w:szCs w:val="24"/>
        </w:rPr>
      </w:pPr>
    </w:p>
    <w:p w14:paraId="3272119D" w14:textId="49091E6C" w:rsidR="00DF5ABF" w:rsidRDefault="003F7B4A">
      <w:pPr>
        <w:rPr>
          <w:rFonts w:ascii="Garamond" w:hAnsi="Garamond" w:cstheme="minorHAnsi"/>
          <w:bCs/>
          <w:sz w:val="24"/>
          <w:szCs w:val="24"/>
        </w:rPr>
      </w:pPr>
      <w:r>
        <w:rPr>
          <w:rFonts w:ascii="Garamond" w:hAnsi="Garamond" w:cstheme="minorHAnsi"/>
          <w:bCs/>
          <w:sz w:val="24"/>
          <w:szCs w:val="24"/>
        </w:rPr>
        <w:t xml:space="preserve"> </w:t>
      </w:r>
      <w:r w:rsidRPr="00B351B3">
        <w:rPr>
          <w:rFonts w:ascii="Garamond" w:hAnsi="Garamond" w:cstheme="minorHAnsi"/>
          <w:bCs/>
          <w:sz w:val="24"/>
          <w:szCs w:val="24"/>
        </w:rPr>
        <w:t xml:space="preserve">The </w:t>
      </w:r>
      <w:r w:rsidR="00EC5D4D">
        <w:rPr>
          <w:rFonts w:ascii="Garamond" w:hAnsi="Garamond" w:cstheme="minorHAnsi"/>
          <w:bCs/>
          <w:sz w:val="24"/>
          <w:szCs w:val="24"/>
        </w:rPr>
        <w:t>Medical Team,</w:t>
      </w:r>
      <w:r w:rsidRPr="00B351B3">
        <w:rPr>
          <w:rFonts w:ascii="Garamond" w:hAnsi="Garamond" w:cstheme="minorHAnsi"/>
          <w:bCs/>
          <w:sz w:val="24"/>
          <w:szCs w:val="24"/>
        </w:rPr>
        <w:t xml:space="preserve"> will consider the following when deciding what information to record on IHPs:</w:t>
      </w:r>
    </w:p>
    <w:p w14:paraId="5D1A7F7D" w14:textId="77777777"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The medical need, its triggers, signs, symptoms and treatments</w:t>
      </w:r>
    </w:p>
    <w:p w14:paraId="5C99B4E0" w14:textId="2E94A18A"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 xml:space="preserve">The pupil’s resulting needs, including medication (dose, side effects and storage) and </w:t>
      </w:r>
      <w:r w:rsidRPr="00ED7A9D">
        <w:rPr>
          <w:rFonts w:ascii="Garamond" w:hAnsi="Garamond" w:cstheme="minorHAnsi"/>
          <w:bCs/>
          <w:sz w:val="24"/>
          <w:szCs w:val="24"/>
        </w:rPr>
        <w:tab/>
        <w:t>other treatments, time, facilities, equipment, testing, access to food and drink where this</w:t>
      </w:r>
      <w:r w:rsidR="002024A8">
        <w:rPr>
          <w:rFonts w:ascii="Garamond" w:hAnsi="Garamond" w:cstheme="minorHAnsi"/>
          <w:bCs/>
          <w:sz w:val="24"/>
          <w:szCs w:val="24"/>
        </w:rPr>
        <w:t xml:space="preserve"> </w:t>
      </w:r>
      <w:r w:rsidRPr="00ED7A9D">
        <w:rPr>
          <w:rFonts w:ascii="Garamond" w:hAnsi="Garamond" w:cstheme="minorHAnsi"/>
          <w:bCs/>
          <w:sz w:val="24"/>
          <w:szCs w:val="24"/>
        </w:rPr>
        <w:t>is used to manage their need, dietary requirements and environmental issues, e.g.</w:t>
      </w:r>
      <w:r w:rsidR="002024A8">
        <w:rPr>
          <w:rFonts w:ascii="Garamond" w:hAnsi="Garamond" w:cstheme="minorHAnsi"/>
          <w:bCs/>
          <w:sz w:val="24"/>
          <w:szCs w:val="24"/>
        </w:rPr>
        <w:t xml:space="preserve"> </w:t>
      </w:r>
      <w:r w:rsidRPr="00ED7A9D">
        <w:rPr>
          <w:rFonts w:ascii="Garamond" w:hAnsi="Garamond" w:cstheme="minorHAnsi"/>
          <w:bCs/>
          <w:sz w:val="24"/>
          <w:szCs w:val="24"/>
        </w:rPr>
        <w:t>crowded corridors, travel time between lessons</w:t>
      </w:r>
    </w:p>
    <w:p w14:paraId="0FBCE6BF" w14:textId="5AA970C5"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Specific support for the pupil’s educational, social and emotional needs. For example, how absences will be managed, requirements for extra time to complete exams, use of rest periods or additional support in catching up with lessons, counselling sessions</w:t>
      </w:r>
    </w:p>
    <w:p w14:paraId="5CECDA0B" w14:textId="315813E7"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The level of support needed, including in emergencies. If a pupil is self-managing their medication, this will be clearly stated with appropriate arrangements for monitoring</w:t>
      </w:r>
    </w:p>
    <w:p w14:paraId="0575BBBB" w14:textId="6593FF2A" w:rsidR="00DF5ABF"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Who will provide this support, their training needs, expectations of their role and confirmation of proficiency to provide support for the pupil’s medical need from a</w:t>
      </w:r>
      <w:r w:rsidR="002024A8">
        <w:rPr>
          <w:rFonts w:ascii="Garamond" w:hAnsi="Garamond" w:cstheme="minorHAnsi"/>
          <w:bCs/>
          <w:sz w:val="24"/>
          <w:szCs w:val="24"/>
        </w:rPr>
        <w:t xml:space="preserve"> </w:t>
      </w:r>
      <w:r w:rsidRPr="00ED7A9D">
        <w:rPr>
          <w:rFonts w:ascii="Garamond" w:hAnsi="Garamond" w:cstheme="minorHAnsi"/>
          <w:bCs/>
          <w:sz w:val="24"/>
          <w:szCs w:val="24"/>
        </w:rPr>
        <w:t>healthcare professional, and cover arrangements for when they are unavailable</w:t>
      </w:r>
    </w:p>
    <w:p w14:paraId="79B0E3F8" w14:textId="122688A6" w:rsidR="004C474F" w:rsidRDefault="004C474F" w:rsidP="004C474F">
      <w:pPr>
        <w:pStyle w:val="ListParagraph"/>
        <w:rPr>
          <w:rFonts w:ascii="Garamond" w:hAnsi="Garamond" w:cstheme="minorHAnsi"/>
          <w:bCs/>
          <w:sz w:val="24"/>
          <w:szCs w:val="24"/>
        </w:rPr>
      </w:pPr>
    </w:p>
    <w:p w14:paraId="6B54FCFA" w14:textId="77777777" w:rsidR="004C474F" w:rsidRPr="00ED7A9D" w:rsidRDefault="004C474F" w:rsidP="004C474F">
      <w:pPr>
        <w:pStyle w:val="ListParagraph"/>
        <w:rPr>
          <w:rFonts w:ascii="Garamond" w:hAnsi="Garamond" w:cstheme="minorHAnsi"/>
          <w:bCs/>
          <w:sz w:val="24"/>
          <w:szCs w:val="24"/>
        </w:rPr>
      </w:pPr>
    </w:p>
    <w:p w14:paraId="3C80C577" w14:textId="4CA4104E" w:rsidR="00DF5ABF" w:rsidRPr="002024A8" w:rsidRDefault="003F7B4A" w:rsidP="00A607D7">
      <w:pPr>
        <w:pStyle w:val="ListParagraph"/>
        <w:numPr>
          <w:ilvl w:val="0"/>
          <w:numId w:val="11"/>
        </w:numPr>
        <w:rPr>
          <w:rFonts w:ascii="Garamond" w:hAnsi="Garamond" w:cstheme="minorHAnsi"/>
          <w:bCs/>
          <w:sz w:val="24"/>
          <w:szCs w:val="24"/>
        </w:rPr>
      </w:pPr>
      <w:r w:rsidRPr="002024A8">
        <w:rPr>
          <w:rFonts w:ascii="Garamond" w:hAnsi="Garamond" w:cstheme="minorHAnsi"/>
          <w:bCs/>
          <w:sz w:val="24"/>
          <w:szCs w:val="24"/>
        </w:rPr>
        <w:lastRenderedPageBreak/>
        <w:t>Who in the school needs to be aware of the pupil’s need and the support required</w:t>
      </w:r>
      <w:r w:rsidR="002024A8" w:rsidRPr="002024A8">
        <w:rPr>
          <w:rFonts w:ascii="Garamond" w:hAnsi="Garamond" w:cstheme="minorHAnsi"/>
          <w:bCs/>
          <w:sz w:val="24"/>
          <w:szCs w:val="24"/>
        </w:rPr>
        <w:t xml:space="preserve"> </w:t>
      </w:r>
      <w:r w:rsidRPr="002024A8">
        <w:rPr>
          <w:rFonts w:ascii="Garamond" w:hAnsi="Garamond" w:cstheme="minorHAnsi"/>
          <w:bCs/>
          <w:sz w:val="24"/>
          <w:szCs w:val="24"/>
        </w:rPr>
        <w:t xml:space="preserve">Arrangements for written permission from parents and the headteacher for medication to be administered by a member of staff, or self-administered by the pupil during school </w:t>
      </w:r>
      <w:r w:rsidRPr="002024A8">
        <w:rPr>
          <w:rFonts w:ascii="Garamond" w:hAnsi="Garamond" w:cstheme="minorHAnsi"/>
          <w:bCs/>
          <w:sz w:val="24"/>
          <w:szCs w:val="24"/>
        </w:rPr>
        <w:tab/>
        <w:t>hours</w:t>
      </w:r>
    </w:p>
    <w:p w14:paraId="33243F8C" w14:textId="55453492"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Separate arrangements or procedures required for school trips or other school activities outside of the normal school timetable that will ensure the pupil can participate, e.g. risk assessments</w:t>
      </w:r>
    </w:p>
    <w:p w14:paraId="10A6A51F" w14:textId="5AFE97D5"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Where confidentiality issues are raised by the parent/pupil, the designated individuals to be entrusted with information about the pupil’s need</w:t>
      </w:r>
    </w:p>
    <w:p w14:paraId="64193FC5" w14:textId="77777777" w:rsidR="00DF5ABF" w:rsidRPr="00ED7A9D" w:rsidRDefault="003F7B4A" w:rsidP="00A607D7">
      <w:pPr>
        <w:pStyle w:val="ListParagraph"/>
        <w:numPr>
          <w:ilvl w:val="0"/>
          <w:numId w:val="11"/>
        </w:numPr>
        <w:rPr>
          <w:rFonts w:ascii="Garamond" w:hAnsi="Garamond" w:cstheme="minorHAnsi"/>
          <w:bCs/>
          <w:sz w:val="24"/>
          <w:szCs w:val="24"/>
        </w:rPr>
      </w:pPr>
      <w:r w:rsidRPr="00ED7A9D">
        <w:rPr>
          <w:rFonts w:ascii="Garamond" w:hAnsi="Garamond" w:cstheme="minorHAnsi"/>
          <w:bCs/>
          <w:sz w:val="24"/>
          <w:szCs w:val="24"/>
        </w:rPr>
        <w:t>What to do in an emergency, including who to contact, and contingency arrangements</w:t>
      </w:r>
    </w:p>
    <w:p w14:paraId="37B05A88" w14:textId="0050EA9D" w:rsidR="00DF5ABF" w:rsidRDefault="00DF5ABF">
      <w:pPr>
        <w:pStyle w:val="ListParagraph"/>
        <w:ind w:left="1134"/>
        <w:rPr>
          <w:rFonts w:ascii="Garamond" w:hAnsi="Garamond" w:cstheme="minorHAnsi"/>
          <w:bCs/>
          <w:sz w:val="24"/>
          <w:szCs w:val="24"/>
        </w:rPr>
      </w:pPr>
    </w:p>
    <w:p w14:paraId="3B453FCF" w14:textId="77777777" w:rsidR="00B351B3" w:rsidRDefault="00B351B3">
      <w:pPr>
        <w:pStyle w:val="ListParagraph"/>
        <w:ind w:left="1134"/>
        <w:rPr>
          <w:rFonts w:ascii="Garamond" w:hAnsi="Garamond" w:cstheme="minorHAnsi"/>
          <w:bCs/>
          <w:sz w:val="24"/>
          <w:szCs w:val="24"/>
        </w:rPr>
      </w:pPr>
    </w:p>
    <w:p w14:paraId="038DF7D0" w14:textId="6E2D297D" w:rsidR="00DF5ABF" w:rsidRPr="004C474F" w:rsidRDefault="003F7B4A">
      <w:pPr>
        <w:rPr>
          <w:rFonts w:ascii="Garamond" w:hAnsi="Garamond" w:cstheme="minorHAnsi"/>
          <w:b/>
          <w:bCs/>
          <w:sz w:val="28"/>
          <w:szCs w:val="24"/>
          <w:u w:val="single"/>
        </w:rPr>
      </w:pPr>
      <w:r w:rsidRPr="004C474F">
        <w:rPr>
          <w:rFonts w:ascii="Garamond" w:hAnsi="Garamond" w:cstheme="minorHAnsi"/>
          <w:b/>
          <w:bCs/>
          <w:sz w:val="28"/>
          <w:szCs w:val="24"/>
          <w:u w:val="single"/>
        </w:rPr>
        <w:t xml:space="preserve">Managing </w:t>
      </w:r>
      <w:r w:rsidR="004C474F">
        <w:rPr>
          <w:rFonts w:ascii="Garamond" w:hAnsi="Garamond" w:cstheme="minorHAnsi"/>
          <w:b/>
          <w:bCs/>
          <w:sz w:val="28"/>
          <w:szCs w:val="24"/>
          <w:u w:val="single"/>
        </w:rPr>
        <w:t>M</w:t>
      </w:r>
      <w:r w:rsidRPr="004C474F">
        <w:rPr>
          <w:rFonts w:ascii="Garamond" w:hAnsi="Garamond" w:cstheme="minorHAnsi"/>
          <w:b/>
          <w:bCs/>
          <w:sz w:val="28"/>
          <w:szCs w:val="24"/>
          <w:u w:val="single"/>
        </w:rPr>
        <w:t>edicines</w:t>
      </w:r>
    </w:p>
    <w:p w14:paraId="6234A8EC" w14:textId="77777777" w:rsidR="00DF5ABF" w:rsidRDefault="003F7B4A">
      <w:pPr>
        <w:rPr>
          <w:rFonts w:ascii="Garamond" w:hAnsi="Garamond" w:cstheme="minorHAnsi"/>
          <w:bCs/>
          <w:sz w:val="24"/>
          <w:szCs w:val="24"/>
        </w:rPr>
      </w:pPr>
      <w:r>
        <w:rPr>
          <w:rFonts w:ascii="Garamond" w:hAnsi="Garamond" w:cstheme="minorHAnsi"/>
          <w:bCs/>
          <w:sz w:val="24"/>
          <w:szCs w:val="24"/>
        </w:rPr>
        <w:t>Prescription and non-prescription medicines will only be administered at school:</w:t>
      </w:r>
    </w:p>
    <w:p w14:paraId="19414293" w14:textId="77777777" w:rsidR="00DF5ABF" w:rsidRDefault="003F7B4A" w:rsidP="004C474F">
      <w:pPr>
        <w:pStyle w:val="ListParagraph"/>
        <w:numPr>
          <w:ilvl w:val="0"/>
          <w:numId w:val="3"/>
        </w:numPr>
        <w:rPr>
          <w:rFonts w:ascii="Garamond" w:hAnsi="Garamond" w:cstheme="minorHAnsi"/>
          <w:bCs/>
          <w:sz w:val="24"/>
          <w:szCs w:val="24"/>
        </w:rPr>
      </w:pPr>
      <w:r>
        <w:rPr>
          <w:rFonts w:ascii="Garamond" w:hAnsi="Garamond" w:cstheme="minorHAnsi"/>
          <w:bCs/>
          <w:sz w:val="24"/>
          <w:szCs w:val="24"/>
        </w:rPr>
        <w:t xml:space="preserve">When it would be detrimental to the pupil’s health or school attendance not to do so and </w:t>
      </w:r>
    </w:p>
    <w:p w14:paraId="77A3B6E6" w14:textId="77777777" w:rsidR="00DF5ABF" w:rsidRDefault="003F7B4A" w:rsidP="004C474F">
      <w:pPr>
        <w:pStyle w:val="ListParagraph"/>
        <w:numPr>
          <w:ilvl w:val="0"/>
          <w:numId w:val="3"/>
        </w:numPr>
        <w:rPr>
          <w:rFonts w:ascii="Garamond" w:hAnsi="Garamond" w:cstheme="minorHAnsi"/>
          <w:bCs/>
          <w:sz w:val="24"/>
          <w:szCs w:val="24"/>
        </w:rPr>
      </w:pPr>
      <w:r>
        <w:rPr>
          <w:rFonts w:ascii="Garamond" w:hAnsi="Garamond" w:cstheme="minorHAnsi"/>
          <w:bCs/>
          <w:sz w:val="24"/>
          <w:szCs w:val="24"/>
        </w:rPr>
        <w:t>Where we have parents’ written consent and clear instructions</w:t>
      </w:r>
    </w:p>
    <w:p w14:paraId="5EAC89EB" w14:textId="77777777" w:rsidR="00DF5ABF" w:rsidRDefault="003F7B4A">
      <w:pPr>
        <w:pStyle w:val="ListParagraph"/>
        <w:ind w:left="1418"/>
        <w:rPr>
          <w:rFonts w:ascii="Garamond" w:hAnsi="Garamond" w:cstheme="minorHAnsi"/>
          <w:bCs/>
          <w:sz w:val="24"/>
          <w:szCs w:val="24"/>
        </w:rPr>
      </w:pPr>
      <w:r>
        <w:rPr>
          <w:rFonts w:ascii="Garamond" w:hAnsi="Garamond" w:cstheme="minorHAnsi"/>
          <w:bCs/>
          <w:sz w:val="24"/>
          <w:szCs w:val="24"/>
        </w:rPr>
        <w:t xml:space="preserve"> </w:t>
      </w:r>
    </w:p>
    <w:p w14:paraId="1C33D9A9" w14:textId="3ECEA0AD" w:rsidR="00DF5ABF" w:rsidRDefault="003F7B4A">
      <w:pPr>
        <w:rPr>
          <w:rFonts w:ascii="Garamond" w:hAnsi="Garamond" w:cstheme="minorHAnsi"/>
          <w:bCs/>
          <w:sz w:val="24"/>
          <w:szCs w:val="24"/>
        </w:rPr>
      </w:pPr>
      <w:r>
        <w:rPr>
          <w:rFonts w:ascii="Garamond" w:hAnsi="Garamond" w:cstheme="minorHAnsi"/>
          <w:bCs/>
          <w:sz w:val="24"/>
          <w:szCs w:val="24"/>
        </w:rPr>
        <w:t xml:space="preserve">The only exception to this is where the medicine has been prescribed to the pupil without the knowledge of the parents.  Pupils under 16 will not be given medicine containing aspirin </w:t>
      </w:r>
      <w:r w:rsidR="004C474F">
        <w:rPr>
          <w:rFonts w:ascii="Garamond" w:hAnsi="Garamond" w:cstheme="minorHAnsi"/>
          <w:bCs/>
          <w:sz w:val="24"/>
          <w:szCs w:val="24"/>
        </w:rPr>
        <w:t>or medication which contains ibuprofen</w:t>
      </w:r>
      <w:r w:rsidR="004C474F" w:rsidRPr="004C474F">
        <w:t xml:space="preserve"> </w:t>
      </w:r>
      <w:r>
        <w:rPr>
          <w:rFonts w:ascii="Garamond" w:hAnsi="Garamond" w:cstheme="minorHAnsi"/>
          <w:bCs/>
          <w:sz w:val="24"/>
          <w:szCs w:val="24"/>
        </w:rPr>
        <w:t>unless prescribed by a doctor.  Anyone giving a pupil any medication (for example, for pain relief) will first check maximum dosages and when the previous dosage was taken. Parents will always be informed</w:t>
      </w:r>
      <w:r w:rsidR="004C474F">
        <w:rPr>
          <w:rFonts w:ascii="Garamond" w:hAnsi="Garamond" w:cstheme="minorHAnsi"/>
          <w:bCs/>
          <w:sz w:val="24"/>
          <w:szCs w:val="24"/>
        </w:rPr>
        <w:t xml:space="preserve"> before any pain-relief medication is given, to ensure there is no risk of an overdose occurring.</w:t>
      </w:r>
    </w:p>
    <w:p w14:paraId="0C31E158" w14:textId="77777777" w:rsidR="00DF5ABF" w:rsidRDefault="00DF5ABF">
      <w:pPr>
        <w:rPr>
          <w:rFonts w:ascii="Garamond" w:hAnsi="Garamond" w:cstheme="minorHAnsi"/>
          <w:bCs/>
          <w:sz w:val="24"/>
          <w:szCs w:val="24"/>
        </w:rPr>
      </w:pPr>
    </w:p>
    <w:p w14:paraId="709EA23D" w14:textId="77777777" w:rsidR="00DF5ABF" w:rsidRDefault="003F7B4A">
      <w:pPr>
        <w:rPr>
          <w:rFonts w:ascii="Garamond" w:hAnsi="Garamond" w:cstheme="minorHAnsi"/>
          <w:bCs/>
          <w:sz w:val="24"/>
          <w:szCs w:val="24"/>
        </w:rPr>
      </w:pPr>
      <w:r>
        <w:rPr>
          <w:rFonts w:ascii="Garamond" w:hAnsi="Garamond" w:cstheme="minorHAnsi"/>
          <w:bCs/>
          <w:sz w:val="24"/>
          <w:szCs w:val="24"/>
        </w:rPr>
        <w:t>The school will only accept prescribed medicines that are:</w:t>
      </w:r>
    </w:p>
    <w:p w14:paraId="10C303FC" w14:textId="77777777" w:rsidR="00DF5ABF" w:rsidRDefault="003F7B4A" w:rsidP="00A607D7">
      <w:pPr>
        <w:pStyle w:val="ListParagraph"/>
        <w:numPr>
          <w:ilvl w:val="0"/>
          <w:numId w:val="4"/>
        </w:numPr>
        <w:ind w:hanging="306"/>
        <w:rPr>
          <w:rFonts w:ascii="Garamond" w:hAnsi="Garamond" w:cstheme="minorHAnsi"/>
          <w:bCs/>
          <w:sz w:val="24"/>
          <w:szCs w:val="24"/>
        </w:rPr>
      </w:pPr>
      <w:r>
        <w:rPr>
          <w:rFonts w:ascii="Garamond" w:hAnsi="Garamond" w:cstheme="minorHAnsi"/>
          <w:bCs/>
          <w:sz w:val="24"/>
          <w:szCs w:val="24"/>
        </w:rPr>
        <w:t>In-date</w:t>
      </w:r>
    </w:p>
    <w:p w14:paraId="247C9DE9" w14:textId="77777777" w:rsidR="00DF5ABF" w:rsidRDefault="003F7B4A" w:rsidP="00A607D7">
      <w:pPr>
        <w:pStyle w:val="ListParagraph"/>
        <w:numPr>
          <w:ilvl w:val="0"/>
          <w:numId w:val="4"/>
        </w:numPr>
        <w:ind w:hanging="306"/>
        <w:rPr>
          <w:rFonts w:ascii="Garamond" w:hAnsi="Garamond" w:cstheme="minorHAnsi"/>
          <w:bCs/>
          <w:sz w:val="24"/>
          <w:szCs w:val="24"/>
        </w:rPr>
      </w:pPr>
      <w:r>
        <w:rPr>
          <w:rFonts w:ascii="Garamond" w:hAnsi="Garamond" w:cstheme="minorHAnsi"/>
          <w:bCs/>
          <w:sz w:val="24"/>
          <w:szCs w:val="24"/>
        </w:rPr>
        <w:t>Labelled</w:t>
      </w:r>
    </w:p>
    <w:p w14:paraId="5BC2B26F" w14:textId="05B6F793" w:rsidR="00DF5ABF" w:rsidRDefault="003F7B4A" w:rsidP="00A607D7">
      <w:pPr>
        <w:pStyle w:val="ListParagraph"/>
        <w:numPr>
          <w:ilvl w:val="0"/>
          <w:numId w:val="4"/>
        </w:numPr>
        <w:ind w:hanging="306"/>
        <w:rPr>
          <w:rFonts w:ascii="Garamond" w:hAnsi="Garamond" w:cstheme="minorHAnsi"/>
          <w:bCs/>
          <w:sz w:val="24"/>
          <w:szCs w:val="24"/>
        </w:rPr>
      </w:pPr>
      <w:r>
        <w:rPr>
          <w:rFonts w:ascii="Garamond" w:hAnsi="Garamond" w:cstheme="minorHAnsi"/>
          <w:bCs/>
          <w:sz w:val="24"/>
          <w:szCs w:val="24"/>
        </w:rPr>
        <w:t>Provided in the original container, as dispensed by the pharmacist, and include instructions for administration, dosage and storage</w:t>
      </w:r>
    </w:p>
    <w:p w14:paraId="57447ECB" w14:textId="0AF68BF0" w:rsidR="00B351B3" w:rsidRDefault="00B351B3" w:rsidP="00A607D7">
      <w:pPr>
        <w:pStyle w:val="ListParagraph"/>
        <w:numPr>
          <w:ilvl w:val="0"/>
          <w:numId w:val="4"/>
        </w:numPr>
        <w:ind w:hanging="306"/>
        <w:rPr>
          <w:rFonts w:ascii="Garamond" w:hAnsi="Garamond" w:cstheme="minorHAnsi"/>
          <w:bCs/>
          <w:sz w:val="24"/>
          <w:szCs w:val="24"/>
        </w:rPr>
      </w:pPr>
      <w:r>
        <w:rPr>
          <w:rFonts w:ascii="Garamond" w:hAnsi="Garamond" w:cstheme="minorHAnsi"/>
          <w:bCs/>
          <w:sz w:val="24"/>
          <w:szCs w:val="24"/>
        </w:rPr>
        <w:t>Unopened container e.g. Calpol</w:t>
      </w:r>
    </w:p>
    <w:p w14:paraId="57442E67" w14:textId="77777777" w:rsidR="00DF5ABF" w:rsidRDefault="00DF5ABF">
      <w:pPr>
        <w:pStyle w:val="ListParagraph"/>
        <w:ind w:left="1440"/>
        <w:rPr>
          <w:rFonts w:ascii="Garamond" w:hAnsi="Garamond" w:cstheme="minorHAnsi"/>
          <w:bCs/>
          <w:sz w:val="24"/>
          <w:szCs w:val="24"/>
        </w:rPr>
      </w:pPr>
    </w:p>
    <w:p w14:paraId="6DB51CB4"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The school will accept insulin that is inside an insulin pen or pump rather than its original container, but it must be in date. </w:t>
      </w:r>
    </w:p>
    <w:p w14:paraId="581B05D2" w14:textId="77777777" w:rsidR="00DF5ABF" w:rsidRPr="00976BC2" w:rsidRDefault="00DF5ABF" w:rsidP="00976BC2">
      <w:pPr>
        <w:rPr>
          <w:rFonts w:ascii="Garamond" w:hAnsi="Garamond" w:cstheme="minorHAnsi"/>
          <w:bCs/>
          <w:sz w:val="24"/>
          <w:szCs w:val="24"/>
        </w:rPr>
      </w:pPr>
    </w:p>
    <w:p w14:paraId="353D1958" w14:textId="04EB4C84" w:rsidR="00976BC2" w:rsidRPr="00092CC8" w:rsidRDefault="00976BC2" w:rsidP="00976BC2">
      <w:pPr>
        <w:pStyle w:val="NormalWeb"/>
        <w:spacing w:before="0" w:beforeAutospacing="0" w:after="0" w:afterAutospacing="0"/>
        <w:rPr>
          <w:rFonts w:ascii="Garamond" w:hAnsi="Garamond"/>
        </w:rPr>
      </w:pPr>
      <w:r w:rsidRPr="00092CC8">
        <w:rPr>
          <w:rFonts w:ascii="Garamond" w:hAnsi="Garamond"/>
        </w:rPr>
        <w:t xml:space="preserve">All medicines will be stored safely in a </w:t>
      </w:r>
      <w:r w:rsidRPr="00092CC8">
        <w:rPr>
          <w:rStyle w:val="Strong"/>
          <w:rFonts w:ascii="Garamond" w:hAnsi="Garamond"/>
          <w:b w:val="0"/>
          <w:bCs w:val="0"/>
        </w:rPr>
        <w:t>lockable cabinet</w:t>
      </w:r>
      <w:r w:rsidR="00092CC8">
        <w:rPr>
          <w:rFonts w:ascii="Garamond" w:hAnsi="Garamond"/>
        </w:rPr>
        <w:t xml:space="preserve"> - </w:t>
      </w:r>
      <w:r w:rsidRPr="00092CC8">
        <w:rPr>
          <w:rFonts w:ascii="Garamond" w:hAnsi="Garamond"/>
        </w:rPr>
        <w:t xml:space="preserve">the top drawer at the Juniors and the green cube cabinet in the medical cupboard at the Infants. If medication needs to be stored in a </w:t>
      </w:r>
      <w:r w:rsidRPr="00092CC8">
        <w:rPr>
          <w:rStyle w:val="Strong"/>
          <w:rFonts w:ascii="Garamond" w:hAnsi="Garamond"/>
          <w:b w:val="0"/>
          <w:bCs w:val="0"/>
        </w:rPr>
        <w:t>cold</w:t>
      </w:r>
      <w:r w:rsidRPr="00092CC8">
        <w:rPr>
          <w:rStyle w:val="Strong"/>
          <w:rFonts w:ascii="Garamond" w:hAnsi="Garamond"/>
        </w:rPr>
        <w:t xml:space="preserve"> </w:t>
      </w:r>
      <w:r w:rsidRPr="00092CC8">
        <w:rPr>
          <w:rStyle w:val="Strong"/>
          <w:rFonts w:ascii="Garamond" w:hAnsi="Garamond"/>
          <w:b w:val="0"/>
          <w:bCs w:val="0"/>
        </w:rPr>
        <w:t>environment</w:t>
      </w:r>
      <w:r w:rsidRPr="00092CC8">
        <w:rPr>
          <w:rFonts w:ascii="Garamond" w:hAnsi="Garamond"/>
        </w:rPr>
        <w:t xml:space="preserve">, it will be kept in a </w:t>
      </w:r>
      <w:r w:rsidRPr="00092CC8">
        <w:rPr>
          <w:rStyle w:val="Strong"/>
          <w:rFonts w:ascii="Garamond" w:hAnsi="Garamond"/>
          <w:b w:val="0"/>
          <w:bCs w:val="0"/>
        </w:rPr>
        <w:t>locked fridge</w:t>
      </w:r>
      <w:r w:rsidRPr="00092CC8">
        <w:rPr>
          <w:rFonts w:ascii="Garamond" w:hAnsi="Garamond"/>
        </w:rPr>
        <w:t xml:space="preserve"> in the medical room (Juniors) or the Chestnut room (Infants).</w:t>
      </w:r>
    </w:p>
    <w:p w14:paraId="58263E68" w14:textId="77777777" w:rsidR="00976BC2" w:rsidRPr="00092CC8" w:rsidRDefault="00976BC2" w:rsidP="00976BC2">
      <w:pPr>
        <w:pStyle w:val="NormalWeb"/>
        <w:spacing w:before="0" w:beforeAutospacing="0" w:after="0" w:afterAutospacing="0"/>
        <w:rPr>
          <w:rFonts w:ascii="Garamond" w:hAnsi="Garamond"/>
        </w:rPr>
      </w:pPr>
    </w:p>
    <w:p w14:paraId="040205A3" w14:textId="4B628C5E" w:rsidR="00976BC2" w:rsidRPr="00092CC8" w:rsidRDefault="00976BC2" w:rsidP="00976BC2">
      <w:pPr>
        <w:pStyle w:val="NormalWeb"/>
        <w:spacing w:before="0" w:beforeAutospacing="0" w:after="0" w:afterAutospacing="0"/>
        <w:rPr>
          <w:rFonts w:ascii="Garamond" w:hAnsi="Garamond"/>
        </w:rPr>
      </w:pPr>
      <w:r w:rsidRPr="00092CC8">
        <w:rPr>
          <w:rFonts w:ascii="Garamond" w:hAnsi="Garamond"/>
        </w:rPr>
        <w:t xml:space="preserve">Pupils will be informed of the location of their medicines at all times. </w:t>
      </w:r>
      <w:r w:rsidRPr="00092CC8">
        <w:rPr>
          <w:rStyle w:val="Strong"/>
          <w:rFonts w:ascii="Garamond" w:hAnsi="Garamond"/>
          <w:b w:val="0"/>
          <w:bCs w:val="0"/>
        </w:rPr>
        <w:t>Essential medicines and medical devices</w:t>
      </w:r>
      <w:r w:rsidRPr="00092CC8">
        <w:rPr>
          <w:rFonts w:ascii="Garamond" w:hAnsi="Garamond"/>
        </w:rPr>
        <w:t xml:space="preserve">, such as asthma inhalers, blood glucose testing meters and adrenaline pens, will always be </w:t>
      </w:r>
      <w:r w:rsidRPr="00092CC8">
        <w:rPr>
          <w:rStyle w:val="Strong"/>
          <w:rFonts w:ascii="Garamond" w:hAnsi="Garamond"/>
          <w:b w:val="0"/>
          <w:bCs w:val="0"/>
        </w:rPr>
        <w:t>readily accessible</w:t>
      </w:r>
      <w:r w:rsidRPr="00092CC8">
        <w:rPr>
          <w:rFonts w:ascii="Garamond" w:hAnsi="Garamond"/>
        </w:rPr>
        <w:t xml:space="preserve"> to pupils, not locked away, and stored in </w:t>
      </w:r>
      <w:r w:rsidR="004C474F">
        <w:rPr>
          <w:rFonts w:ascii="Garamond" w:hAnsi="Garamond"/>
        </w:rPr>
        <w:t xml:space="preserve">the </w:t>
      </w:r>
      <w:r w:rsidR="004C474F">
        <w:rPr>
          <w:rFonts w:ascii="Garamond" w:hAnsi="Garamond" w:cstheme="minorHAnsi"/>
          <w:bCs/>
        </w:rPr>
        <w:t xml:space="preserve">pupil’s class medical bag at the infants and the central medicine storage cabinet in the staff room at the juniors, </w:t>
      </w:r>
      <w:r w:rsidR="004C474F" w:rsidRPr="00605DA7">
        <w:rPr>
          <w:rFonts w:ascii="Garamond" w:hAnsi="Garamond" w:cstheme="minorHAnsi"/>
          <w:bCs/>
        </w:rPr>
        <w:t xml:space="preserve">clearly labelled with the pupil’s </w:t>
      </w:r>
      <w:r w:rsidR="004C474F">
        <w:rPr>
          <w:rFonts w:ascii="Garamond" w:hAnsi="Garamond" w:cstheme="minorHAnsi"/>
          <w:bCs/>
        </w:rPr>
        <w:t xml:space="preserve">photo and </w:t>
      </w:r>
      <w:r w:rsidR="004C474F" w:rsidRPr="00605DA7">
        <w:rPr>
          <w:rFonts w:ascii="Garamond" w:hAnsi="Garamond" w:cstheme="minorHAnsi"/>
          <w:bCs/>
        </w:rPr>
        <w:t>name</w:t>
      </w:r>
      <w:r w:rsidR="004C474F">
        <w:rPr>
          <w:rFonts w:ascii="Garamond" w:hAnsi="Garamond" w:cstheme="minorHAnsi"/>
          <w:bCs/>
        </w:rPr>
        <w:t>.</w:t>
      </w:r>
    </w:p>
    <w:p w14:paraId="26E3E88E" w14:textId="77777777" w:rsidR="00092CC8" w:rsidRPr="00092CC8" w:rsidRDefault="00092CC8" w:rsidP="00976BC2">
      <w:pPr>
        <w:pStyle w:val="NormalWeb"/>
        <w:spacing w:before="0" w:beforeAutospacing="0" w:after="0" w:afterAutospacing="0"/>
        <w:rPr>
          <w:rFonts w:ascii="Garamond" w:hAnsi="Garamond"/>
        </w:rPr>
      </w:pPr>
    </w:p>
    <w:p w14:paraId="5C9EE853" w14:textId="77777777" w:rsidR="00976BC2" w:rsidRPr="00092CC8" w:rsidRDefault="00976BC2" w:rsidP="00976BC2">
      <w:pPr>
        <w:pStyle w:val="NormalWeb"/>
        <w:spacing w:before="0" w:beforeAutospacing="0" w:after="0" w:afterAutospacing="0"/>
        <w:rPr>
          <w:rFonts w:ascii="Garamond" w:hAnsi="Garamond"/>
        </w:rPr>
      </w:pPr>
      <w:r w:rsidRPr="00092CC8">
        <w:rPr>
          <w:rFonts w:ascii="Garamond" w:hAnsi="Garamond"/>
        </w:rPr>
        <w:t xml:space="preserve">When medicines are no longer required, they will be </w:t>
      </w:r>
      <w:r w:rsidRPr="00092CC8">
        <w:rPr>
          <w:rStyle w:val="Strong"/>
          <w:rFonts w:ascii="Garamond" w:hAnsi="Garamond"/>
          <w:b w:val="0"/>
          <w:bCs w:val="0"/>
        </w:rPr>
        <w:t>returned to parents for safe disposal</w:t>
      </w:r>
      <w:r w:rsidRPr="00092CC8">
        <w:rPr>
          <w:rFonts w:ascii="Garamond" w:hAnsi="Garamond"/>
          <w:b/>
          <w:bCs/>
        </w:rPr>
        <w:t>.</w:t>
      </w:r>
    </w:p>
    <w:p w14:paraId="583D4B7C" w14:textId="063087E7" w:rsidR="00DF5ABF" w:rsidRPr="00092CC8" w:rsidRDefault="00DF5ABF">
      <w:pPr>
        <w:rPr>
          <w:rFonts w:ascii="Garamond" w:hAnsi="Garamond" w:cstheme="minorHAnsi"/>
          <w:sz w:val="24"/>
          <w:szCs w:val="24"/>
        </w:rPr>
      </w:pPr>
    </w:p>
    <w:p w14:paraId="0EDA6071" w14:textId="77777777" w:rsidR="00B351B3" w:rsidRDefault="00B351B3">
      <w:pPr>
        <w:rPr>
          <w:rFonts w:ascii="Garamond" w:hAnsi="Garamond" w:cstheme="minorHAnsi"/>
          <w:bCs/>
          <w:sz w:val="24"/>
          <w:szCs w:val="24"/>
        </w:rPr>
      </w:pPr>
    </w:p>
    <w:p w14:paraId="4285C39E" w14:textId="4E30289D" w:rsidR="00DF5ABF" w:rsidRPr="004C474F" w:rsidRDefault="003F7B4A">
      <w:pPr>
        <w:rPr>
          <w:rFonts w:ascii="Garamond" w:hAnsi="Garamond" w:cstheme="minorHAnsi"/>
          <w:b/>
          <w:bCs/>
          <w:sz w:val="28"/>
          <w:szCs w:val="24"/>
          <w:u w:val="single"/>
        </w:rPr>
      </w:pPr>
      <w:r w:rsidRPr="004C474F">
        <w:rPr>
          <w:rFonts w:ascii="Garamond" w:hAnsi="Garamond" w:cstheme="minorHAnsi"/>
          <w:b/>
          <w:bCs/>
          <w:sz w:val="28"/>
          <w:szCs w:val="24"/>
          <w:u w:val="single"/>
        </w:rPr>
        <w:t xml:space="preserve">Controlled </w:t>
      </w:r>
      <w:r w:rsidR="004C474F">
        <w:rPr>
          <w:rFonts w:ascii="Garamond" w:hAnsi="Garamond" w:cstheme="minorHAnsi"/>
          <w:b/>
          <w:bCs/>
          <w:sz w:val="28"/>
          <w:szCs w:val="24"/>
          <w:u w:val="single"/>
        </w:rPr>
        <w:t>D</w:t>
      </w:r>
      <w:r w:rsidRPr="004C474F">
        <w:rPr>
          <w:rFonts w:ascii="Garamond" w:hAnsi="Garamond" w:cstheme="minorHAnsi"/>
          <w:b/>
          <w:bCs/>
          <w:sz w:val="28"/>
          <w:szCs w:val="24"/>
          <w:u w:val="single"/>
        </w:rPr>
        <w:t xml:space="preserve">rugs </w:t>
      </w:r>
    </w:p>
    <w:p w14:paraId="692D9024" w14:textId="77777777" w:rsidR="004C474F" w:rsidRPr="00AD4E65" w:rsidRDefault="004C474F" w:rsidP="004C474F">
      <w:pPr>
        <w:rPr>
          <w:rFonts w:ascii="Garamond" w:hAnsi="Garamond"/>
          <w:sz w:val="24"/>
          <w:szCs w:val="24"/>
          <w:lang w:eastAsia="en-GB"/>
        </w:rPr>
      </w:pPr>
      <w:r w:rsidRPr="009A5946">
        <w:rPr>
          <w:rFonts w:ascii="Garamond" w:hAnsi="Garamond" w:cs="Arial"/>
          <w:color w:val="000000"/>
          <w:sz w:val="24"/>
          <w:szCs w:val="24"/>
        </w:rPr>
        <w:t>Some medicines prescribed for children (e.g. methylphenidate, known as Ritalin) are controlled by the Misuse</w:t>
      </w:r>
      <w:r w:rsidRPr="00AD4E65">
        <w:rPr>
          <w:rFonts w:ascii="Garamond" w:hAnsi="Garamond" w:cs="Arial"/>
          <w:color w:val="000000"/>
          <w:sz w:val="24"/>
          <w:szCs w:val="24"/>
        </w:rPr>
        <w:t xml:space="preserve"> of Drugs Act. Members of staff are authorised to administer a controlled drug, in accordance with the prescriber’s instructions. A child may legally have a prescribed controlled drug in their possession. The school/setting will keep controlled drugs in a locked non-portable container, to which only named staff will have access. A record of access to the container will be kept. Misuse of a controlled drug is an offence and will be dealt with under the school’s behaviour policy.</w:t>
      </w:r>
    </w:p>
    <w:p w14:paraId="13FF96CA" w14:textId="77777777" w:rsidR="004C474F" w:rsidRPr="00AD4E65" w:rsidRDefault="004C474F" w:rsidP="004C474F">
      <w:pPr>
        <w:rPr>
          <w:rFonts w:ascii="Garamond" w:hAnsi="Garamond"/>
          <w:b/>
          <w:bCs/>
          <w:sz w:val="24"/>
          <w:szCs w:val="24"/>
          <w:lang w:eastAsia="en-GB"/>
        </w:rPr>
      </w:pPr>
    </w:p>
    <w:p w14:paraId="2935B0E8" w14:textId="77777777" w:rsidR="004C474F" w:rsidRDefault="004C474F">
      <w:pPr>
        <w:rPr>
          <w:rFonts w:ascii="Garamond" w:hAnsi="Garamond" w:cstheme="minorHAnsi"/>
          <w:b/>
          <w:bCs/>
          <w:sz w:val="24"/>
          <w:szCs w:val="24"/>
          <w:u w:val="single"/>
        </w:rPr>
      </w:pPr>
      <w:r>
        <w:rPr>
          <w:rFonts w:ascii="Garamond" w:hAnsi="Garamond" w:cstheme="minorHAnsi"/>
          <w:b/>
          <w:bCs/>
          <w:sz w:val="24"/>
          <w:szCs w:val="24"/>
          <w:u w:val="single"/>
        </w:rPr>
        <w:br w:type="page"/>
      </w:r>
    </w:p>
    <w:p w14:paraId="30819308" w14:textId="7CFFB64D" w:rsidR="00DF5ABF" w:rsidRPr="003617B9" w:rsidRDefault="003F7B4A">
      <w:pPr>
        <w:rPr>
          <w:rFonts w:ascii="Garamond" w:hAnsi="Garamond" w:cstheme="minorHAnsi"/>
          <w:b/>
          <w:bCs/>
          <w:sz w:val="28"/>
          <w:szCs w:val="22"/>
          <w:u w:val="single"/>
        </w:rPr>
      </w:pPr>
      <w:r w:rsidRPr="003617B9">
        <w:rPr>
          <w:rFonts w:ascii="Garamond" w:hAnsi="Garamond" w:cstheme="minorHAnsi"/>
          <w:b/>
          <w:bCs/>
          <w:sz w:val="28"/>
          <w:szCs w:val="22"/>
          <w:u w:val="single"/>
        </w:rPr>
        <w:lastRenderedPageBreak/>
        <w:t xml:space="preserve">Pupils </w:t>
      </w:r>
      <w:r w:rsidR="004C474F" w:rsidRPr="003617B9">
        <w:rPr>
          <w:rFonts w:ascii="Garamond" w:hAnsi="Garamond" w:cstheme="minorHAnsi"/>
          <w:b/>
          <w:bCs/>
          <w:sz w:val="28"/>
          <w:szCs w:val="22"/>
          <w:u w:val="single"/>
        </w:rPr>
        <w:t>M</w:t>
      </w:r>
      <w:r w:rsidRPr="003617B9">
        <w:rPr>
          <w:rFonts w:ascii="Garamond" w:hAnsi="Garamond" w:cstheme="minorHAnsi"/>
          <w:b/>
          <w:bCs/>
          <w:sz w:val="28"/>
          <w:szCs w:val="22"/>
          <w:u w:val="single"/>
        </w:rPr>
        <w:t>anaging t</w:t>
      </w:r>
      <w:r w:rsidR="004C474F" w:rsidRPr="003617B9">
        <w:rPr>
          <w:rFonts w:ascii="Garamond" w:hAnsi="Garamond" w:cstheme="minorHAnsi"/>
          <w:b/>
          <w:bCs/>
          <w:sz w:val="28"/>
          <w:szCs w:val="22"/>
          <w:u w:val="single"/>
        </w:rPr>
        <w:t>h</w:t>
      </w:r>
      <w:r w:rsidRPr="003617B9">
        <w:rPr>
          <w:rFonts w:ascii="Garamond" w:hAnsi="Garamond" w:cstheme="minorHAnsi"/>
          <w:b/>
          <w:bCs/>
          <w:sz w:val="28"/>
          <w:szCs w:val="22"/>
          <w:u w:val="single"/>
        </w:rPr>
        <w:t xml:space="preserve">eir </w:t>
      </w:r>
      <w:r w:rsidR="004C474F" w:rsidRPr="003617B9">
        <w:rPr>
          <w:rFonts w:ascii="Garamond" w:hAnsi="Garamond" w:cstheme="minorHAnsi"/>
          <w:b/>
          <w:bCs/>
          <w:sz w:val="28"/>
          <w:szCs w:val="22"/>
          <w:u w:val="single"/>
        </w:rPr>
        <w:t>O</w:t>
      </w:r>
      <w:r w:rsidRPr="003617B9">
        <w:rPr>
          <w:rFonts w:ascii="Garamond" w:hAnsi="Garamond" w:cstheme="minorHAnsi"/>
          <w:b/>
          <w:bCs/>
          <w:sz w:val="28"/>
          <w:szCs w:val="22"/>
          <w:u w:val="single"/>
        </w:rPr>
        <w:t xml:space="preserve">wn </w:t>
      </w:r>
      <w:r w:rsidR="004C474F" w:rsidRPr="003617B9">
        <w:rPr>
          <w:rFonts w:ascii="Garamond" w:hAnsi="Garamond" w:cstheme="minorHAnsi"/>
          <w:b/>
          <w:bCs/>
          <w:sz w:val="28"/>
          <w:szCs w:val="22"/>
          <w:u w:val="single"/>
        </w:rPr>
        <w:t>N</w:t>
      </w:r>
      <w:r w:rsidRPr="003617B9">
        <w:rPr>
          <w:rFonts w:ascii="Garamond" w:hAnsi="Garamond" w:cstheme="minorHAnsi"/>
          <w:b/>
          <w:bCs/>
          <w:sz w:val="28"/>
          <w:szCs w:val="22"/>
          <w:u w:val="single"/>
        </w:rPr>
        <w:t>eeds</w:t>
      </w:r>
    </w:p>
    <w:p w14:paraId="709A2034" w14:textId="66DAA423" w:rsidR="00DF5ABF" w:rsidRDefault="003F7B4A">
      <w:pPr>
        <w:rPr>
          <w:rFonts w:ascii="Garamond" w:hAnsi="Garamond" w:cstheme="minorHAnsi"/>
          <w:bCs/>
          <w:sz w:val="24"/>
          <w:szCs w:val="24"/>
        </w:rPr>
      </w:pPr>
      <w:r>
        <w:rPr>
          <w:rFonts w:ascii="Garamond" w:hAnsi="Garamond" w:cstheme="minorHAnsi"/>
          <w:bCs/>
          <w:sz w:val="24"/>
          <w:szCs w:val="24"/>
        </w:rPr>
        <w:t>Pupils who are competent will be encouraged to take responsibility for managing their own medicines and procedures</w:t>
      </w:r>
      <w:r w:rsidR="004C474F">
        <w:rPr>
          <w:rFonts w:ascii="Garamond" w:hAnsi="Garamond" w:cstheme="minorHAnsi"/>
          <w:bCs/>
          <w:sz w:val="24"/>
          <w:szCs w:val="24"/>
        </w:rPr>
        <w:t xml:space="preserve"> e.g. administering their own inhaler</w:t>
      </w:r>
      <w:r>
        <w:rPr>
          <w:rFonts w:ascii="Garamond" w:hAnsi="Garamond" w:cstheme="minorHAnsi"/>
          <w:bCs/>
          <w:sz w:val="24"/>
          <w:szCs w:val="24"/>
        </w:rPr>
        <w:t xml:space="preserve">. This will be discussed with parents and it will be reflected in their IHPs. </w:t>
      </w:r>
    </w:p>
    <w:p w14:paraId="6CD7CF8B" w14:textId="77777777" w:rsidR="004C474F" w:rsidRDefault="004C474F">
      <w:pPr>
        <w:rPr>
          <w:rFonts w:ascii="Garamond" w:hAnsi="Garamond" w:cstheme="minorHAnsi"/>
          <w:bCs/>
          <w:sz w:val="24"/>
          <w:szCs w:val="24"/>
        </w:rPr>
      </w:pPr>
    </w:p>
    <w:p w14:paraId="63D261CD" w14:textId="56BF2076" w:rsidR="00DF5ABF" w:rsidRDefault="003F7B4A">
      <w:pPr>
        <w:rPr>
          <w:rFonts w:ascii="Garamond" w:hAnsi="Garamond" w:cstheme="minorHAnsi"/>
          <w:bCs/>
          <w:sz w:val="24"/>
          <w:szCs w:val="24"/>
        </w:rPr>
      </w:pPr>
      <w:r>
        <w:rPr>
          <w:rFonts w:ascii="Garamond" w:hAnsi="Garamond" w:cstheme="minorHAnsi"/>
          <w:bCs/>
          <w:sz w:val="24"/>
          <w:szCs w:val="24"/>
        </w:rPr>
        <w:t>Staff will not force a pupil to take a medicine or carry out a necessary procedure if they refuse, but will follow the procedure agreed in the IHP and inform parents so that an alternative option can be considered, if necessary.</w:t>
      </w:r>
    </w:p>
    <w:p w14:paraId="7D11A672" w14:textId="77777777" w:rsidR="00B351B3" w:rsidRDefault="00B351B3">
      <w:pPr>
        <w:rPr>
          <w:rFonts w:ascii="Garamond" w:hAnsi="Garamond" w:cstheme="minorHAnsi"/>
          <w:bCs/>
          <w:sz w:val="24"/>
          <w:szCs w:val="24"/>
        </w:rPr>
      </w:pPr>
    </w:p>
    <w:p w14:paraId="03EAF026" w14:textId="77777777" w:rsidR="00DF5ABF" w:rsidRDefault="00DF5ABF">
      <w:pPr>
        <w:rPr>
          <w:rFonts w:ascii="Garamond" w:hAnsi="Garamond" w:cstheme="minorHAnsi"/>
          <w:bCs/>
          <w:sz w:val="24"/>
          <w:szCs w:val="24"/>
        </w:rPr>
      </w:pPr>
    </w:p>
    <w:p w14:paraId="670BA3D1" w14:textId="53BFC11F" w:rsidR="00DF5ABF" w:rsidRPr="004C474F" w:rsidRDefault="003F7B4A">
      <w:pPr>
        <w:rPr>
          <w:rFonts w:ascii="Garamond" w:hAnsi="Garamond" w:cstheme="minorHAnsi"/>
          <w:b/>
          <w:bCs/>
          <w:sz w:val="28"/>
          <w:szCs w:val="24"/>
          <w:u w:val="single"/>
        </w:rPr>
      </w:pPr>
      <w:r w:rsidRPr="004C474F">
        <w:rPr>
          <w:rFonts w:ascii="Garamond" w:hAnsi="Garamond" w:cstheme="minorHAnsi"/>
          <w:b/>
          <w:bCs/>
          <w:sz w:val="28"/>
          <w:szCs w:val="24"/>
          <w:u w:val="single"/>
        </w:rPr>
        <w:t xml:space="preserve">Unacceptable </w:t>
      </w:r>
      <w:r w:rsidR="004C474F">
        <w:rPr>
          <w:rFonts w:ascii="Garamond" w:hAnsi="Garamond" w:cstheme="minorHAnsi"/>
          <w:b/>
          <w:bCs/>
          <w:sz w:val="28"/>
          <w:szCs w:val="24"/>
          <w:u w:val="single"/>
        </w:rPr>
        <w:t>P</w:t>
      </w:r>
      <w:r w:rsidRPr="004C474F">
        <w:rPr>
          <w:rFonts w:ascii="Garamond" w:hAnsi="Garamond" w:cstheme="minorHAnsi"/>
          <w:b/>
          <w:bCs/>
          <w:sz w:val="28"/>
          <w:szCs w:val="24"/>
          <w:u w:val="single"/>
        </w:rPr>
        <w:t>ractice</w:t>
      </w:r>
    </w:p>
    <w:p w14:paraId="25372932" w14:textId="77777777" w:rsidR="00DF5ABF" w:rsidRDefault="003F7B4A">
      <w:pPr>
        <w:rPr>
          <w:rFonts w:ascii="Garamond" w:hAnsi="Garamond" w:cstheme="minorHAnsi"/>
          <w:bCs/>
          <w:sz w:val="24"/>
          <w:szCs w:val="24"/>
        </w:rPr>
      </w:pPr>
      <w:r>
        <w:rPr>
          <w:rFonts w:ascii="Garamond" w:hAnsi="Garamond" w:cstheme="minorHAnsi"/>
          <w:bCs/>
          <w:sz w:val="24"/>
          <w:szCs w:val="24"/>
        </w:rPr>
        <w:t>School staff should use their discretion and judge each case individually with reference to the pupil’s IHP, but it is generally not acceptable to:</w:t>
      </w:r>
    </w:p>
    <w:p w14:paraId="50342D58" w14:textId="1361BE35"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Prevent pupils from easily accessing their inhalers and medication and administering their medication when and where necessary</w:t>
      </w:r>
    </w:p>
    <w:p w14:paraId="7CBC5C10"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Assume that every pupil with the same need requires the same treatment</w:t>
      </w:r>
    </w:p>
    <w:p w14:paraId="6124BC82"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Ignore the views of the pupil or their parents</w:t>
      </w:r>
    </w:p>
    <w:p w14:paraId="5960BA3E"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Ignore medical evidence or opinion (although this may be challenged)</w:t>
      </w:r>
    </w:p>
    <w:p w14:paraId="6ED5AF64"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Send children with medical needs home frequently for reasons associated with their medical needs or prevent them from staying for normal school activities, including lunch, unless this is specified in their IHPs</w:t>
      </w:r>
    </w:p>
    <w:p w14:paraId="16B68B7D" w14:textId="4282EACA"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If the pupil becomes ill, send them to the school office or medical room unaccompanied or with someone unsuitable</w:t>
      </w:r>
      <w:r w:rsidR="00B351B3">
        <w:rPr>
          <w:rFonts w:ascii="Garamond" w:hAnsi="Garamond" w:cstheme="minorHAnsi"/>
          <w:bCs/>
          <w:sz w:val="24"/>
          <w:szCs w:val="24"/>
        </w:rPr>
        <w:t xml:space="preserve"> (</w:t>
      </w:r>
      <w:r w:rsidR="00092CC8">
        <w:rPr>
          <w:rFonts w:ascii="Garamond" w:hAnsi="Garamond" w:cstheme="minorHAnsi"/>
          <w:bCs/>
          <w:sz w:val="24"/>
          <w:szCs w:val="24"/>
        </w:rPr>
        <w:t xml:space="preserve">i.e. </w:t>
      </w:r>
      <w:r w:rsidR="00B351B3">
        <w:rPr>
          <w:rFonts w:ascii="Garamond" w:hAnsi="Garamond" w:cstheme="minorHAnsi"/>
          <w:bCs/>
          <w:sz w:val="24"/>
          <w:szCs w:val="24"/>
        </w:rPr>
        <w:t>not a first aider</w:t>
      </w:r>
      <w:r w:rsidR="00092CC8">
        <w:rPr>
          <w:rFonts w:ascii="Garamond" w:hAnsi="Garamond" w:cstheme="minorHAnsi"/>
          <w:bCs/>
          <w:sz w:val="24"/>
          <w:szCs w:val="24"/>
        </w:rPr>
        <w:t xml:space="preserve"> or another pupil.</w:t>
      </w:r>
      <w:r w:rsidR="00B351B3">
        <w:rPr>
          <w:rFonts w:ascii="Garamond" w:hAnsi="Garamond" w:cstheme="minorHAnsi"/>
          <w:bCs/>
          <w:sz w:val="24"/>
          <w:szCs w:val="24"/>
        </w:rPr>
        <w:t>)</w:t>
      </w:r>
    </w:p>
    <w:p w14:paraId="7411ED22"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Penalise pupils for their attendance record if their absences are related to their medical need, e.g. hospital appointments</w:t>
      </w:r>
    </w:p>
    <w:p w14:paraId="6EC3306D"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Prevent pupils from drinking, eating or taking toilet or other breaks whenever they need to in order to manage their medical need effectively</w:t>
      </w:r>
    </w:p>
    <w:p w14:paraId="5125C832"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317E1715"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 xml:space="preserve">Prevent pupils from participating, or create unnecessary barriers to pupils participating in any aspect of school life, including school trips, e.g. by requiring parents to accompany their child </w:t>
      </w:r>
    </w:p>
    <w:p w14:paraId="4D485034" w14:textId="77777777" w:rsidR="00DF5ABF" w:rsidRDefault="003F7B4A" w:rsidP="00A607D7">
      <w:pPr>
        <w:pStyle w:val="ListParagraph"/>
        <w:numPr>
          <w:ilvl w:val="0"/>
          <w:numId w:val="5"/>
        </w:numPr>
        <w:rPr>
          <w:rFonts w:ascii="Garamond" w:hAnsi="Garamond" w:cstheme="minorHAnsi"/>
          <w:bCs/>
          <w:sz w:val="24"/>
          <w:szCs w:val="24"/>
        </w:rPr>
      </w:pPr>
      <w:r>
        <w:rPr>
          <w:rFonts w:ascii="Garamond" w:hAnsi="Garamond" w:cstheme="minorHAnsi"/>
          <w:bCs/>
          <w:sz w:val="24"/>
          <w:szCs w:val="24"/>
        </w:rPr>
        <w:t xml:space="preserve">Administer, or ask pupils to administer, medicine in school toilets </w:t>
      </w:r>
    </w:p>
    <w:p w14:paraId="6A39B0FB" w14:textId="0109912E" w:rsidR="00DF5ABF" w:rsidRDefault="00DF5ABF">
      <w:pPr>
        <w:rPr>
          <w:rFonts w:ascii="Garamond" w:hAnsi="Garamond" w:cstheme="minorHAnsi"/>
          <w:bCs/>
          <w:sz w:val="24"/>
          <w:szCs w:val="24"/>
        </w:rPr>
      </w:pPr>
    </w:p>
    <w:p w14:paraId="67134B67" w14:textId="77777777" w:rsidR="00B351B3" w:rsidRDefault="00B351B3">
      <w:pPr>
        <w:rPr>
          <w:rFonts w:ascii="Garamond" w:hAnsi="Garamond" w:cstheme="minorHAnsi"/>
          <w:bCs/>
          <w:sz w:val="24"/>
          <w:szCs w:val="24"/>
        </w:rPr>
      </w:pPr>
    </w:p>
    <w:p w14:paraId="42478212" w14:textId="3A7FA787" w:rsidR="00DF5ABF" w:rsidRPr="00DA5E9A" w:rsidRDefault="003F7B4A">
      <w:pPr>
        <w:rPr>
          <w:rFonts w:ascii="Garamond" w:hAnsi="Garamond" w:cstheme="minorHAnsi"/>
          <w:b/>
          <w:bCs/>
          <w:sz w:val="28"/>
          <w:szCs w:val="24"/>
          <w:u w:val="single"/>
        </w:rPr>
      </w:pPr>
      <w:r w:rsidRPr="00DA5E9A">
        <w:rPr>
          <w:rFonts w:ascii="Garamond" w:hAnsi="Garamond" w:cstheme="minorHAnsi"/>
          <w:b/>
          <w:bCs/>
          <w:sz w:val="28"/>
          <w:szCs w:val="24"/>
          <w:u w:val="single"/>
        </w:rPr>
        <w:t xml:space="preserve">Emergency </w:t>
      </w:r>
      <w:r w:rsidR="00DA5E9A">
        <w:rPr>
          <w:rFonts w:ascii="Garamond" w:hAnsi="Garamond" w:cstheme="minorHAnsi"/>
          <w:b/>
          <w:bCs/>
          <w:sz w:val="28"/>
          <w:szCs w:val="24"/>
          <w:u w:val="single"/>
        </w:rPr>
        <w:t>P</w:t>
      </w:r>
      <w:r w:rsidRPr="00DA5E9A">
        <w:rPr>
          <w:rFonts w:ascii="Garamond" w:hAnsi="Garamond" w:cstheme="minorHAnsi"/>
          <w:b/>
          <w:bCs/>
          <w:sz w:val="28"/>
          <w:szCs w:val="24"/>
          <w:u w:val="single"/>
        </w:rPr>
        <w:t>rocedures</w:t>
      </w:r>
    </w:p>
    <w:p w14:paraId="17EC6DA3" w14:textId="76D52E6F" w:rsidR="003D743F" w:rsidRPr="00BB1320" w:rsidRDefault="003D743F" w:rsidP="003D743F">
      <w:pPr>
        <w:pStyle w:val="ListParagraph"/>
        <w:numPr>
          <w:ilvl w:val="0"/>
          <w:numId w:val="16"/>
        </w:numPr>
        <w:rPr>
          <w:rFonts w:ascii="Garamond" w:hAnsi="Garamond"/>
          <w:color w:val="000000" w:themeColor="text1"/>
          <w:sz w:val="24"/>
          <w:szCs w:val="24"/>
        </w:rPr>
      </w:pPr>
      <w:r w:rsidRPr="00BB1320">
        <w:rPr>
          <w:rFonts w:ascii="Garamond" w:hAnsi="Garamond"/>
          <w:color w:val="000000" w:themeColor="text1"/>
          <w:sz w:val="24"/>
          <w:szCs w:val="24"/>
        </w:rPr>
        <w:t xml:space="preserve">As part of general risk management processes the school will have arrangements in place for dealing with emergency situations (Appendix E).  </w:t>
      </w:r>
    </w:p>
    <w:p w14:paraId="13B9311E" w14:textId="57D3A451" w:rsidR="00DF5ABF" w:rsidRPr="003D743F" w:rsidRDefault="003F7B4A" w:rsidP="003E11AA">
      <w:pPr>
        <w:pStyle w:val="ListParagraph"/>
        <w:numPr>
          <w:ilvl w:val="0"/>
          <w:numId w:val="16"/>
        </w:numPr>
        <w:rPr>
          <w:rFonts w:ascii="Garamond" w:hAnsi="Garamond" w:cstheme="minorHAnsi"/>
          <w:bCs/>
          <w:sz w:val="24"/>
          <w:szCs w:val="24"/>
        </w:rPr>
      </w:pPr>
      <w:r w:rsidRPr="003D743F">
        <w:rPr>
          <w:rFonts w:ascii="Garamond" w:hAnsi="Garamond" w:cstheme="minorHAnsi"/>
          <w:bCs/>
          <w:sz w:val="24"/>
          <w:szCs w:val="24"/>
        </w:rPr>
        <w:t xml:space="preserve">Staff will follow the school’s normal emergency procedures (for example, calling 999). All pupils’ IHPs will clearly set out what constitutes an emergency and will explain what to do. </w:t>
      </w:r>
    </w:p>
    <w:p w14:paraId="6D538CB1" w14:textId="336F10BC" w:rsidR="003E11AA" w:rsidRPr="003D743F" w:rsidRDefault="003E11AA" w:rsidP="003E11AA">
      <w:pPr>
        <w:pStyle w:val="ListParagraph"/>
        <w:numPr>
          <w:ilvl w:val="0"/>
          <w:numId w:val="16"/>
        </w:numPr>
        <w:rPr>
          <w:rFonts w:ascii="Garamond" w:hAnsi="Garamond" w:cstheme="minorHAnsi"/>
          <w:bCs/>
          <w:sz w:val="24"/>
          <w:szCs w:val="24"/>
        </w:rPr>
      </w:pPr>
      <w:r w:rsidRPr="003D743F">
        <w:rPr>
          <w:rFonts w:ascii="Garamond" w:hAnsi="Garamond"/>
          <w:sz w:val="24"/>
          <w:szCs w:val="24"/>
          <w:lang w:eastAsia="en-GB"/>
        </w:rPr>
        <w:t xml:space="preserve">In the event of a </w:t>
      </w:r>
      <w:r w:rsidRPr="003D743F">
        <w:rPr>
          <w:rFonts w:ascii="Garamond" w:hAnsi="Garamond"/>
          <w:bCs/>
          <w:sz w:val="24"/>
          <w:szCs w:val="24"/>
          <w:lang w:eastAsia="en-GB"/>
        </w:rPr>
        <w:t>medical emergency</w:t>
      </w:r>
      <w:r w:rsidRPr="003D743F">
        <w:rPr>
          <w:rFonts w:ascii="Garamond" w:hAnsi="Garamond"/>
          <w:sz w:val="24"/>
          <w:szCs w:val="24"/>
          <w:lang w:eastAsia="en-GB"/>
        </w:rPr>
        <w:t xml:space="preserve">, school staff will follow the emergency procedures, including calling 999 if necessary (Guidance for calling 999 is in Appendix D).  </w:t>
      </w:r>
    </w:p>
    <w:p w14:paraId="46E1DC94" w14:textId="61D80343" w:rsidR="00E06D12" w:rsidRPr="003D743F" w:rsidRDefault="00E06D12" w:rsidP="003E11AA">
      <w:pPr>
        <w:pStyle w:val="ListParagraph"/>
        <w:numPr>
          <w:ilvl w:val="0"/>
          <w:numId w:val="16"/>
        </w:numPr>
        <w:rPr>
          <w:rFonts w:ascii="Garamond" w:hAnsi="Garamond" w:cstheme="minorHAnsi"/>
          <w:bCs/>
          <w:sz w:val="24"/>
          <w:szCs w:val="24"/>
        </w:rPr>
      </w:pPr>
      <w:r w:rsidRPr="003D743F">
        <w:rPr>
          <w:rFonts w:ascii="Garamond" w:hAnsi="Garamond"/>
          <w:sz w:val="24"/>
          <w:szCs w:val="24"/>
        </w:rPr>
        <w:t xml:space="preserve">Other children should know what to do in the event of an emergency, such as telling a member of staff.  </w:t>
      </w:r>
    </w:p>
    <w:p w14:paraId="429E07EB" w14:textId="77777777" w:rsidR="00DF5ABF" w:rsidRPr="003D743F" w:rsidRDefault="003F7B4A" w:rsidP="003E11AA">
      <w:pPr>
        <w:pStyle w:val="ListParagraph"/>
        <w:numPr>
          <w:ilvl w:val="0"/>
          <w:numId w:val="16"/>
        </w:numPr>
        <w:rPr>
          <w:rFonts w:ascii="Garamond" w:hAnsi="Garamond" w:cstheme="minorHAnsi"/>
          <w:bCs/>
          <w:sz w:val="24"/>
          <w:szCs w:val="24"/>
        </w:rPr>
      </w:pPr>
      <w:r w:rsidRPr="003D743F">
        <w:rPr>
          <w:rFonts w:ascii="Garamond" w:hAnsi="Garamond" w:cstheme="minorHAnsi"/>
          <w:bCs/>
          <w:sz w:val="24"/>
          <w:szCs w:val="24"/>
        </w:rPr>
        <w:t>If a pupil needs to be taken to hospital, staff will stay with the pupil until the parent arrives, or accompany the pupil to hospital by ambulance.</w:t>
      </w:r>
    </w:p>
    <w:p w14:paraId="49915BB6" w14:textId="1162736E" w:rsidR="00566ECE" w:rsidRPr="003D743F" w:rsidRDefault="00566ECE" w:rsidP="00566ECE">
      <w:pPr>
        <w:pStyle w:val="ListParagraph"/>
        <w:numPr>
          <w:ilvl w:val="0"/>
          <w:numId w:val="16"/>
        </w:numPr>
        <w:rPr>
          <w:rFonts w:ascii="Garamond" w:hAnsi="Garamond"/>
          <w:sz w:val="24"/>
          <w:szCs w:val="24"/>
        </w:rPr>
      </w:pPr>
      <w:r w:rsidRPr="003D743F">
        <w:rPr>
          <w:rFonts w:ascii="Garamond" w:hAnsi="Garamond"/>
          <w:sz w:val="24"/>
          <w:szCs w:val="24"/>
        </w:rPr>
        <w:t xml:space="preserve">A member of staff will always accompany a child taken to hospital by ambulance and will stay until the parent arrives.  </w:t>
      </w:r>
    </w:p>
    <w:p w14:paraId="6377F827" w14:textId="66C199BA" w:rsidR="00566ECE" w:rsidRPr="003D743F" w:rsidRDefault="00566ECE" w:rsidP="00566ECE">
      <w:pPr>
        <w:pStyle w:val="ListParagraph"/>
        <w:numPr>
          <w:ilvl w:val="0"/>
          <w:numId w:val="16"/>
        </w:numPr>
        <w:rPr>
          <w:rFonts w:ascii="Garamond" w:hAnsi="Garamond"/>
          <w:sz w:val="24"/>
          <w:szCs w:val="24"/>
        </w:rPr>
      </w:pPr>
      <w:r w:rsidRPr="003D743F">
        <w:rPr>
          <w:rFonts w:ascii="Garamond" w:hAnsi="Garamond"/>
          <w:sz w:val="24"/>
          <w:szCs w:val="24"/>
        </w:rPr>
        <w:t>Health professionals are responsible for any decisions on medical treatment when parents/carers are not available.</w:t>
      </w:r>
    </w:p>
    <w:p w14:paraId="7B409D8E" w14:textId="77777777" w:rsidR="003D743F" w:rsidRPr="003D743F" w:rsidRDefault="003D743F" w:rsidP="003D743F">
      <w:pPr>
        <w:pStyle w:val="ListParagraph"/>
        <w:tabs>
          <w:tab w:val="left" w:pos="3660"/>
        </w:tabs>
        <w:ind w:left="360"/>
        <w:rPr>
          <w:rFonts w:ascii="Garamond" w:hAnsi="Garamond"/>
          <w:sz w:val="24"/>
          <w:szCs w:val="24"/>
        </w:rPr>
      </w:pPr>
    </w:p>
    <w:p w14:paraId="26AB2B23" w14:textId="77777777" w:rsidR="003D743F" w:rsidRPr="003D743F" w:rsidRDefault="003D743F" w:rsidP="003D743F">
      <w:pPr>
        <w:pStyle w:val="ListParagraph"/>
        <w:tabs>
          <w:tab w:val="left" w:pos="3660"/>
        </w:tabs>
        <w:ind w:left="360"/>
        <w:rPr>
          <w:rFonts w:ascii="Garamond" w:hAnsi="Garamond"/>
          <w:sz w:val="24"/>
          <w:szCs w:val="24"/>
        </w:rPr>
      </w:pPr>
    </w:p>
    <w:p w14:paraId="0FA2B60F" w14:textId="77777777" w:rsidR="003D743F" w:rsidRPr="003D743F" w:rsidRDefault="003D743F" w:rsidP="003D743F">
      <w:pPr>
        <w:rPr>
          <w:rFonts w:ascii="Garamond" w:hAnsi="Garamond"/>
          <w:sz w:val="24"/>
          <w:szCs w:val="24"/>
        </w:rPr>
      </w:pPr>
    </w:p>
    <w:p w14:paraId="0755631D" w14:textId="77777777" w:rsidR="003D743F" w:rsidRPr="003D743F" w:rsidRDefault="003D743F" w:rsidP="003D743F">
      <w:pPr>
        <w:pStyle w:val="ListParagraph"/>
        <w:tabs>
          <w:tab w:val="left" w:pos="3660"/>
        </w:tabs>
        <w:ind w:left="360"/>
        <w:rPr>
          <w:rFonts w:ascii="Garamond" w:hAnsi="Garamond"/>
          <w:sz w:val="24"/>
          <w:szCs w:val="24"/>
        </w:rPr>
      </w:pPr>
    </w:p>
    <w:p w14:paraId="6B6AD670" w14:textId="524DA23A" w:rsidR="00566ECE" w:rsidRPr="003D743F" w:rsidRDefault="00566ECE" w:rsidP="00F51B85">
      <w:pPr>
        <w:pStyle w:val="ListParagraph"/>
        <w:numPr>
          <w:ilvl w:val="0"/>
          <w:numId w:val="16"/>
        </w:numPr>
        <w:tabs>
          <w:tab w:val="left" w:pos="3660"/>
        </w:tabs>
        <w:rPr>
          <w:rFonts w:ascii="Garamond" w:hAnsi="Garamond"/>
          <w:sz w:val="24"/>
          <w:szCs w:val="24"/>
        </w:rPr>
      </w:pPr>
      <w:r w:rsidRPr="003D743F">
        <w:rPr>
          <w:rFonts w:ascii="Garamond" w:hAnsi="Garamond"/>
          <w:sz w:val="24"/>
          <w:szCs w:val="24"/>
        </w:rPr>
        <w:lastRenderedPageBreak/>
        <w:t xml:space="preserve">Staff should never take children to hospital in their own car; it is safer to call an ambulance. </w:t>
      </w:r>
    </w:p>
    <w:p w14:paraId="4E651F55" w14:textId="1722CCCE" w:rsidR="00566ECE" w:rsidRPr="003D743F" w:rsidRDefault="003D743F" w:rsidP="00566ECE">
      <w:pPr>
        <w:pStyle w:val="ListParagraph"/>
        <w:numPr>
          <w:ilvl w:val="0"/>
          <w:numId w:val="16"/>
        </w:numPr>
        <w:rPr>
          <w:rFonts w:ascii="Garamond" w:hAnsi="Garamond"/>
          <w:sz w:val="24"/>
          <w:szCs w:val="24"/>
        </w:rPr>
      </w:pPr>
      <w:r w:rsidRPr="003D743F">
        <w:rPr>
          <w:rFonts w:ascii="Garamond" w:hAnsi="Garamond"/>
          <w:sz w:val="24"/>
          <w:szCs w:val="24"/>
        </w:rPr>
        <w:t>I</w:t>
      </w:r>
      <w:r w:rsidR="00566ECE" w:rsidRPr="003D743F">
        <w:rPr>
          <w:rFonts w:ascii="Garamond" w:hAnsi="Garamond"/>
          <w:sz w:val="24"/>
          <w:szCs w:val="24"/>
        </w:rPr>
        <w:t>ndividual Pupil Health Care Plans will include instructions as to how to manage a child in an emergency and identify who has the responsibility in an emergency. Those with responsibility at different times of day (e.g. lunchtime supervisor) will need to be very clear of their role.</w:t>
      </w:r>
    </w:p>
    <w:p w14:paraId="4DAEAFF3" w14:textId="77777777" w:rsidR="00B351B3" w:rsidRDefault="00B351B3">
      <w:pPr>
        <w:rPr>
          <w:rFonts w:ascii="Garamond" w:hAnsi="Garamond" w:cstheme="minorHAnsi"/>
          <w:bCs/>
          <w:sz w:val="24"/>
          <w:szCs w:val="24"/>
        </w:rPr>
      </w:pPr>
    </w:p>
    <w:p w14:paraId="542137C8" w14:textId="77777777" w:rsidR="00B351B3" w:rsidRDefault="00B351B3">
      <w:pPr>
        <w:rPr>
          <w:rFonts w:ascii="Garamond" w:hAnsi="Garamond" w:cstheme="minorHAnsi"/>
          <w:bCs/>
          <w:sz w:val="24"/>
          <w:szCs w:val="24"/>
        </w:rPr>
      </w:pPr>
    </w:p>
    <w:p w14:paraId="4D6716C9" w14:textId="10BDFCBD" w:rsidR="00DF5ABF" w:rsidRPr="002F7152" w:rsidRDefault="003F7B4A">
      <w:pPr>
        <w:rPr>
          <w:rFonts w:ascii="Garamond" w:hAnsi="Garamond" w:cstheme="minorHAnsi"/>
          <w:b/>
          <w:bCs/>
          <w:sz w:val="28"/>
          <w:szCs w:val="24"/>
          <w:u w:val="single"/>
        </w:rPr>
      </w:pPr>
      <w:r w:rsidRPr="002F7152">
        <w:rPr>
          <w:rFonts w:ascii="Garamond" w:hAnsi="Garamond" w:cstheme="minorHAnsi"/>
          <w:b/>
          <w:bCs/>
          <w:sz w:val="28"/>
          <w:szCs w:val="24"/>
          <w:u w:val="single"/>
        </w:rPr>
        <w:t>Training</w:t>
      </w:r>
    </w:p>
    <w:p w14:paraId="24B15424"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Staff who are responsible for supporting pupils with medical needs will receive suitable and sufficient training to do so. The training will be identified during the development or review of IHPs. Staff who provide support to pupils with medical needs will be included in meetings where this is discussed. </w:t>
      </w:r>
    </w:p>
    <w:p w14:paraId="41F5AC37"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The relevant healthcare professionals will lead on identifying the type and level of training required and will agree this with the SENCo. Training will be kept up to date. </w:t>
      </w:r>
    </w:p>
    <w:p w14:paraId="02B6A9EB" w14:textId="77777777" w:rsidR="002F7152" w:rsidRDefault="002F7152">
      <w:pPr>
        <w:rPr>
          <w:rFonts w:ascii="Garamond" w:hAnsi="Garamond" w:cstheme="minorHAnsi"/>
          <w:bCs/>
          <w:sz w:val="24"/>
          <w:szCs w:val="24"/>
        </w:rPr>
      </w:pPr>
    </w:p>
    <w:p w14:paraId="0FAFC185" w14:textId="34AD9840" w:rsidR="00DF5ABF" w:rsidRDefault="003F7B4A">
      <w:pPr>
        <w:rPr>
          <w:rFonts w:ascii="Garamond" w:hAnsi="Garamond" w:cstheme="minorHAnsi"/>
          <w:bCs/>
          <w:sz w:val="24"/>
          <w:szCs w:val="24"/>
        </w:rPr>
      </w:pPr>
      <w:r>
        <w:rPr>
          <w:rFonts w:ascii="Garamond" w:hAnsi="Garamond" w:cstheme="minorHAnsi"/>
          <w:bCs/>
          <w:sz w:val="24"/>
          <w:szCs w:val="24"/>
        </w:rPr>
        <w:t>Training will:</w:t>
      </w:r>
    </w:p>
    <w:p w14:paraId="649FB4C0" w14:textId="77777777" w:rsidR="00DF5ABF" w:rsidRDefault="003F7B4A" w:rsidP="00A607D7">
      <w:pPr>
        <w:pStyle w:val="ListParagraph"/>
        <w:numPr>
          <w:ilvl w:val="0"/>
          <w:numId w:val="6"/>
        </w:numPr>
        <w:rPr>
          <w:rFonts w:ascii="Garamond" w:hAnsi="Garamond" w:cstheme="minorHAnsi"/>
          <w:bCs/>
          <w:sz w:val="24"/>
          <w:szCs w:val="24"/>
        </w:rPr>
      </w:pPr>
      <w:r>
        <w:rPr>
          <w:rFonts w:ascii="Garamond" w:hAnsi="Garamond" w:cstheme="minorHAnsi"/>
          <w:bCs/>
          <w:sz w:val="24"/>
          <w:szCs w:val="24"/>
        </w:rPr>
        <w:t>Be sufficient to ensure that staff are competent and have confidence in their ability to support the pupils</w:t>
      </w:r>
    </w:p>
    <w:p w14:paraId="5DE614BF" w14:textId="77777777" w:rsidR="00DF5ABF" w:rsidRDefault="003F7B4A" w:rsidP="00A607D7">
      <w:pPr>
        <w:pStyle w:val="ListParagraph"/>
        <w:numPr>
          <w:ilvl w:val="0"/>
          <w:numId w:val="6"/>
        </w:numPr>
        <w:rPr>
          <w:rFonts w:ascii="Garamond" w:hAnsi="Garamond" w:cstheme="minorHAnsi"/>
          <w:bCs/>
          <w:sz w:val="24"/>
          <w:szCs w:val="24"/>
        </w:rPr>
      </w:pPr>
      <w:r>
        <w:rPr>
          <w:rFonts w:ascii="Garamond" w:hAnsi="Garamond" w:cstheme="minorHAnsi"/>
          <w:bCs/>
          <w:sz w:val="24"/>
          <w:szCs w:val="24"/>
        </w:rPr>
        <w:t>Fulfil the requirements in the IHPs</w:t>
      </w:r>
    </w:p>
    <w:p w14:paraId="5EB6CBE9" w14:textId="77777777" w:rsidR="00DF5ABF" w:rsidRDefault="003F7B4A" w:rsidP="00A607D7">
      <w:pPr>
        <w:pStyle w:val="ListParagraph"/>
        <w:numPr>
          <w:ilvl w:val="0"/>
          <w:numId w:val="6"/>
        </w:numPr>
        <w:rPr>
          <w:rFonts w:ascii="Garamond" w:hAnsi="Garamond" w:cstheme="minorHAnsi"/>
          <w:bCs/>
          <w:sz w:val="24"/>
          <w:szCs w:val="24"/>
        </w:rPr>
      </w:pPr>
      <w:r>
        <w:rPr>
          <w:rFonts w:ascii="Garamond" w:hAnsi="Garamond" w:cstheme="minorHAnsi"/>
          <w:bCs/>
          <w:sz w:val="24"/>
          <w:szCs w:val="24"/>
        </w:rPr>
        <w:t xml:space="preserve">Help staff to have an understanding of the specific medical need they are being asked to deal with, their implications and preventative measures </w:t>
      </w:r>
    </w:p>
    <w:p w14:paraId="25B99265" w14:textId="17C6D57C" w:rsidR="00DF5ABF" w:rsidRDefault="003F7B4A" w:rsidP="00A607D7">
      <w:pPr>
        <w:pStyle w:val="ListParagraph"/>
        <w:numPr>
          <w:ilvl w:val="0"/>
          <w:numId w:val="6"/>
        </w:numPr>
        <w:rPr>
          <w:rFonts w:ascii="Garamond" w:hAnsi="Garamond" w:cstheme="minorHAnsi"/>
          <w:bCs/>
          <w:sz w:val="24"/>
          <w:szCs w:val="24"/>
        </w:rPr>
      </w:pPr>
      <w:r>
        <w:rPr>
          <w:rFonts w:ascii="Garamond" w:hAnsi="Garamond" w:cstheme="minorHAnsi"/>
          <w:bCs/>
          <w:sz w:val="24"/>
          <w:szCs w:val="24"/>
        </w:rPr>
        <w:t xml:space="preserve">Healthcare professionals will provide confirmation of the proficiency of staff in a medical procedure, or in providing medication. </w:t>
      </w:r>
    </w:p>
    <w:p w14:paraId="5B3203FB" w14:textId="77777777" w:rsidR="00DF5ABF" w:rsidRDefault="003F7B4A" w:rsidP="00A607D7">
      <w:pPr>
        <w:pStyle w:val="ListParagraph"/>
        <w:numPr>
          <w:ilvl w:val="0"/>
          <w:numId w:val="6"/>
        </w:numPr>
        <w:rPr>
          <w:rFonts w:ascii="Garamond" w:hAnsi="Garamond" w:cstheme="minorHAnsi"/>
          <w:bCs/>
          <w:sz w:val="24"/>
          <w:szCs w:val="24"/>
        </w:rPr>
      </w:pPr>
      <w:r>
        <w:rPr>
          <w:rFonts w:ascii="Garamond" w:hAnsi="Garamond" w:cstheme="minorHAnsi"/>
          <w:bCs/>
          <w:sz w:val="24"/>
          <w:szCs w:val="24"/>
        </w:rPr>
        <w:t>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w:t>
      </w:r>
    </w:p>
    <w:p w14:paraId="28CFA57A" w14:textId="34A1479B" w:rsidR="00DF5ABF" w:rsidRDefault="00DF5ABF">
      <w:pPr>
        <w:rPr>
          <w:rFonts w:ascii="Garamond" w:hAnsi="Garamond" w:cstheme="minorHAnsi"/>
          <w:bCs/>
          <w:sz w:val="24"/>
          <w:szCs w:val="24"/>
        </w:rPr>
      </w:pPr>
    </w:p>
    <w:p w14:paraId="2A44D7BC" w14:textId="77777777" w:rsidR="002F7152" w:rsidRDefault="002F7152">
      <w:pPr>
        <w:rPr>
          <w:rFonts w:ascii="Garamond" w:hAnsi="Garamond" w:cstheme="minorHAnsi"/>
          <w:bCs/>
          <w:sz w:val="24"/>
          <w:szCs w:val="24"/>
        </w:rPr>
      </w:pPr>
    </w:p>
    <w:p w14:paraId="410C055F" w14:textId="5E1C1996" w:rsidR="00DF5ABF" w:rsidRPr="002F7152" w:rsidRDefault="003F7B4A">
      <w:pPr>
        <w:rPr>
          <w:rFonts w:ascii="Garamond" w:hAnsi="Garamond" w:cstheme="minorHAnsi"/>
          <w:b/>
          <w:bCs/>
          <w:sz w:val="28"/>
          <w:szCs w:val="24"/>
          <w:u w:val="single"/>
        </w:rPr>
      </w:pPr>
      <w:r w:rsidRPr="002F7152">
        <w:rPr>
          <w:rFonts w:ascii="Garamond" w:hAnsi="Garamond" w:cstheme="minorHAnsi"/>
          <w:b/>
          <w:bCs/>
          <w:sz w:val="28"/>
          <w:szCs w:val="24"/>
          <w:u w:val="single"/>
        </w:rPr>
        <w:t xml:space="preserve">Record </w:t>
      </w:r>
      <w:r w:rsidR="002F7152">
        <w:rPr>
          <w:rFonts w:ascii="Garamond" w:hAnsi="Garamond" w:cstheme="minorHAnsi"/>
          <w:b/>
          <w:bCs/>
          <w:sz w:val="28"/>
          <w:szCs w:val="24"/>
          <w:u w:val="single"/>
        </w:rPr>
        <w:t>K</w:t>
      </w:r>
      <w:r w:rsidRPr="002F7152">
        <w:rPr>
          <w:rFonts w:ascii="Garamond" w:hAnsi="Garamond" w:cstheme="minorHAnsi"/>
          <w:b/>
          <w:bCs/>
          <w:sz w:val="28"/>
          <w:szCs w:val="24"/>
          <w:u w:val="single"/>
        </w:rPr>
        <w:t>eeping</w:t>
      </w:r>
    </w:p>
    <w:p w14:paraId="77F36519" w14:textId="77777777" w:rsidR="002F7152" w:rsidRPr="002F7152" w:rsidRDefault="003F7B4A" w:rsidP="002F7152">
      <w:pPr>
        <w:pStyle w:val="ListParagraph"/>
        <w:numPr>
          <w:ilvl w:val="0"/>
          <w:numId w:val="18"/>
        </w:numPr>
        <w:rPr>
          <w:rFonts w:ascii="Garamond" w:hAnsi="Garamond" w:cstheme="minorHAnsi"/>
          <w:bCs/>
          <w:sz w:val="24"/>
          <w:szCs w:val="24"/>
        </w:rPr>
      </w:pPr>
      <w:r w:rsidRPr="002F7152">
        <w:rPr>
          <w:rFonts w:ascii="Garamond" w:hAnsi="Garamond" w:cstheme="minorHAnsi"/>
          <w:bCs/>
          <w:sz w:val="24"/>
          <w:szCs w:val="24"/>
        </w:rPr>
        <w:t xml:space="preserve">The governing body will ensure that written records are kept of all medicine administered to pupils for as long as these pupils are at the school. </w:t>
      </w:r>
      <w:r w:rsidR="002F7152" w:rsidRPr="002F7152">
        <w:rPr>
          <w:rFonts w:ascii="Garamond" w:hAnsi="Garamond" w:cstheme="minorHAnsi"/>
          <w:bCs/>
          <w:sz w:val="24"/>
          <w:szCs w:val="24"/>
        </w:rPr>
        <w:t xml:space="preserve"> </w:t>
      </w:r>
    </w:p>
    <w:p w14:paraId="2688D9D3" w14:textId="77777777" w:rsidR="002F7152" w:rsidRPr="002F7152" w:rsidRDefault="003F7B4A" w:rsidP="002F7152">
      <w:pPr>
        <w:pStyle w:val="ListParagraph"/>
        <w:numPr>
          <w:ilvl w:val="0"/>
          <w:numId w:val="18"/>
        </w:numPr>
        <w:rPr>
          <w:rFonts w:ascii="Garamond" w:hAnsi="Garamond" w:cstheme="minorHAnsi"/>
          <w:bCs/>
          <w:sz w:val="24"/>
          <w:szCs w:val="24"/>
        </w:rPr>
      </w:pPr>
      <w:r w:rsidRPr="002F7152">
        <w:rPr>
          <w:rFonts w:ascii="Garamond" w:hAnsi="Garamond" w:cstheme="minorHAnsi"/>
          <w:bCs/>
          <w:sz w:val="24"/>
          <w:szCs w:val="24"/>
        </w:rPr>
        <w:t>Parents will be informed if their pupil has been unwell at school.</w:t>
      </w:r>
      <w:r w:rsidR="002F7152" w:rsidRPr="002F7152">
        <w:rPr>
          <w:rFonts w:ascii="Garamond" w:hAnsi="Garamond" w:cstheme="minorHAnsi"/>
          <w:bCs/>
          <w:sz w:val="24"/>
          <w:szCs w:val="24"/>
        </w:rPr>
        <w:t xml:space="preserve"> </w:t>
      </w:r>
      <w:r w:rsidRPr="002F7152">
        <w:rPr>
          <w:rFonts w:ascii="Garamond" w:hAnsi="Garamond" w:cstheme="minorHAnsi"/>
          <w:bCs/>
          <w:sz w:val="24"/>
          <w:szCs w:val="24"/>
        </w:rPr>
        <w:t xml:space="preserve"> </w:t>
      </w:r>
    </w:p>
    <w:p w14:paraId="40DEF910" w14:textId="77777777" w:rsidR="002F7152" w:rsidRPr="002F7152" w:rsidRDefault="003F7B4A" w:rsidP="002F7152">
      <w:pPr>
        <w:pStyle w:val="ListParagraph"/>
        <w:numPr>
          <w:ilvl w:val="0"/>
          <w:numId w:val="18"/>
        </w:numPr>
        <w:rPr>
          <w:rFonts w:ascii="Garamond" w:hAnsi="Garamond" w:cstheme="minorHAnsi"/>
          <w:bCs/>
          <w:sz w:val="24"/>
          <w:szCs w:val="24"/>
        </w:rPr>
      </w:pPr>
      <w:r w:rsidRPr="002F7152">
        <w:rPr>
          <w:rFonts w:ascii="Garamond" w:hAnsi="Garamond" w:cstheme="minorHAnsi"/>
          <w:bCs/>
          <w:sz w:val="24"/>
          <w:szCs w:val="24"/>
        </w:rPr>
        <w:t>IHPs are kept in a readily accessible place which all staff are aware of</w:t>
      </w:r>
      <w:r w:rsidR="00EF0283" w:rsidRPr="002F7152">
        <w:rPr>
          <w:rFonts w:ascii="Garamond" w:hAnsi="Garamond" w:cstheme="minorHAnsi"/>
          <w:bCs/>
          <w:sz w:val="24"/>
          <w:szCs w:val="24"/>
        </w:rPr>
        <w:t xml:space="preserve"> and are stored in the medical bag in each classroom</w:t>
      </w:r>
      <w:r w:rsidR="00092CC8" w:rsidRPr="002F7152">
        <w:rPr>
          <w:rFonts w:ascii="Garamond" w:hAnsi="Garamond" w:cstheme="minorHAnsi"/>
          <w:bCs/>
          <w:sz w:val="24"/>
          <w:szCs w:val="24"/>
        </w:rPr>
        <w:t xml:space="preserve"> and a copy is the school office</w:t>
      </w:r>
      <w:r w:rsidR="00EF0283" w:rsidRPr="002F7152">
        <w:rPr>
          <w:rFonts w:ascii="Garamond" w:hAnsi="Garamond" w:cstheme="minorHAnsi"/>
          <w:bCs/>
          <w:sz w:val="24"/>
          <w:szCs w:val="24"/>
        </w:rPr>
        <w:t>.</w:t>
      </w:r>
      <w:r w:rsidR="00092CC8" w:rsidRPr="002F7152">
        <w:rPr>
          <w:rFonts w:ascii="Garamond" w:hAnsi="Garamond" w:cstheme="minorHAnsi"/>
          <w:bCs/>
          <w:sz w:val="24"/>
          <w:szCs w:val="24"/>
        </w:rPr>
        <w:t xml:space="preserve">  </w:t>
      </w:r>
    </w:p>
    <w:p w14:paraId="286FC12F" w14:textId="03C48E7F" w:rsidR="00DF5ABF" w:rsidRDefault="00092CC8" w:rsidP="002F7152">
      <w:pPr>
        <w:pStyle w:val="ListParagraph"/>
        <w:numPr>
          <w:ilvl w:val="0"/>
          <w:numId w:val="18"/>
        </w:numPr>
        <w:rPr>
          <w:rFonts w:ascii="Garamond" w:hAnsi="Garamond" w:cstheme="minorHAnsi"/>
          <w:bCs/>
          <w:sz w:val="24"/>
          <w:szCs w:val="24"/>
        </w:rPr>
      </w:pPr>
      <w:r w:rsidRPr="002F7152">
        <w:rPr>
          <w:rFonts w:ascii="Garamond" w:hAnsi="Garamond" w:cstheme="minorHAnsi"/>
          <w:bCs/>
          <w:sz w:val="24"/>
          <w:szCs w:val="24"/>
        </w:rPr>
        <w:t>They are save</w:t>
      </w:r>
      <w:r w:rsidR="002F7152" w:rsidRPr="002F7152">
        <w:rPr>
          <w:rFonts w:ascii="Garamond" w:hAnsi="Garamond" w:cstheme="minorHAnsi"/>
          <w:bCs/>
          <w:sz w:val="24"/>
          <w:szCs w:val="24"/>
        </w:rPr>
        <w:t>d</w:t>
      </w:r>
      <w:r w:rsidRPr="002F7152">
        <w:rPr>
          <w:rFonts w:ascii="Garamond" w:hAnsi="Garamond" w:cstheme="minorHAnsi"/>
          <w:bCs/>
          <w:sz w:val="24"/>
          <w:szCs w:val="24"/>
        </w:rPr>
        <w:t xml:space="preserve"> on the school network but only accessible </w:t>
      </w:r>
      <w:r w:rsidR="002F7152" w:rsidRPr="002F7152">
        <w:rPr>
          <w:rFonts w:ascii="Garamond" w:hAnsi="Garamond" w:cstheme="minorHAnsi"/>
          <w:bCs/>
          <w:sz w:val="24"/>
          <w:szCs w:val="24"/>
        </w:rPr>
        <w:t>b</w:t>
      </w:r>
      <w:r w:rsidRPr="002F7152">
        <w:rPr>
          <w:rFonts w:ascii="Garamond" w:hAnsi="Garamond" w:cstheme="minorHAnsi"/>
          <w:bCs/>
          <w:sz w:val="24"/>
          <w:szCs w:val="24"/>
        </w:rPr>
        <w:t xml:space="preserve">y the </w:t>
      </w:r>
      <w:r w:rsidR="002F7152">
        <w:rPr>
          <w:rFonts w:ascii="Garamond" w:hAnsi="Garamond" w:cstheme="minorHAnsi"/>
          <w:bCs/>
          <w:sz w:val="24"/>
          <w:szCs w:val="24"/>
        </w:rPr>
        <w:t xml:space="preserve">Headteacher, </w:t>
      </w:r>
      <w:r w:rsidRPr="002F7152">
        <w:rPr>
          <w:rFonts w:ascii="Garamond" w:hAnsi="Garamond" w:cstheme="minorHAnsi"/>
          <w:bCs/>
          <w:sz w:val="24"/>
          <w:szCs w:val="24"/>
        </w:rPr>
        <w:t xml:space="preserve">Medical </w:t>
      </w:r>
      <w:r w:rsidR="002F7152">
        <w:rPr>
          <w:rFonts w:ascii="Garamond" w:hAnsi="Garamond" w:cstheme="minorHAnsi"/>
          <w:bCs/>
          <w:sz w:val="24"/>
          <w:szCs w:val="24"/>
        </w:rPr>
        <w:t>Team</w:t>
      </w:r>
      <w:r w:rsidRPr="002F7152">
        <w:rPr>
          <w:rFonts w:ascii="Garamond" w:hAnsi="Garamond" w:cstheme="minorHAnsi"/>
          <w:bCs/>
          <w:sz w:val="24"/>
          <w:szCs w:val="24"/>
        </w:rPr>
        <w:t xml:space="preserve"> and SENCO.</w:t>
      </w:r>
    </w:p>
    <w:p w14:paraId="269B5643" w14:textId="503C1FEF" w:rsidR="005D378E" w:rsidRDefault="005D378E" w:rsidP="005D378E">
      <w:pPr>
        <w:rPr>
          <w:rFonts w:ascii="Garamond" w:hAnsi="Garamond" w:cstheme="minorHAnsi"/>
          <w:bCs/>
          <w:sz w:val="24"/>
          <w:szCs w:val="24"/>
        </w:rPr>
      </w:pPr>
    </w:p>
    <w:p w14:paraId="2DA1F6F5" w14:textId="77777777" w:rsidR="00566ECE" w:rsidRPr="005D378E" w:rsidRDefault="00566ECE" w:rsidP="005D378E">
      <w:pPr>
        <w:rPr>
          <w:rFonts w:ascii="Garamond" w:hAnsi="Garamond" w:cstheme="minorHAnsi"/>
          <w:bCs/>
          <w:sz w:val="24"/>
          <w:szCs w:val="24"/>
        </w:rPr>
      </w:pPr>
    </w:p>
    <w:p w14:paraId="422B6BBB" w14:textId="6FF388BE" w:rsidR="005D378E" w:rsidRPr="005D378E" w:rsidRDefault="005D378E" w:rsidP="005D378E">
      <w:pPr>
        <w:pStyle w:val="Heading2"/>
        <w:keepNext w:val="0"/>
        <w:ind w:right="0"/>
        <w:jc w:val="left"/>
        <w:textAlignment w:val="baseline"/>
        <w:rPr>
          <w:rFonts w:ascii="Garamond" w:hAnsi="Garamond" w:cs="Arial"/>
          <w:sz w:val="28"/>
          <w:szCs w:val="24"/>
          <w:lang w:eastAsia="en-GB"/>
        </w:rPr>
      </w:pPr>
      <w:r w:rsidRPr="005D378E">
        <w:rPr>
          <w:rFonts w:ascii="Garamond" w:hAnsi="Garamond" w:cs="Arial"/>
          <w:sz w:val="28"/>
          <w:szCs w:val="24"/>
        </w:rPr>
        <w:t xml:space="preserve">Day </w:t>
      </w:r>
      <w:r>
        <w:rPr>
          <w:rFonts w:ascii="Garamond" w:hAnsi="Garamond" w:cs="Arial"/>
          <w:sz w:val="28"/>
          <w:szCs w:val="24"/>
        </w:rPr>
        <w:t>T</w:t>
      </w:r>
      <w:r w:rsidRPr="005D378E">
        <w:rPr>
          <w:rFonts w:ascii="Garamond" w:hAnsi="Garamond" w:cs="Arial"/>
          <w:sz w:val="28"/>
          <w:szCs w:val="24"/>
        </w:rPr>
        <w:t xml:space="preserve">rips, </w:t>
      </w:r>
      <w:r>
        <w:rPr>
          <w:rFonts w:ascii="Garamond" w:hAnsi="Garamond" w:cs="Arial"/>
          <w:sz w:val="28"/>
          <w:szCs w:val="24"/>
        </w:rPr>
        <w:t>R</w:t>
      </w:r>
      <w:r w:rsidRPr="005D378E">
        <w:rPr>
          <w:rFonts w:ascii="Garamond" w:hAnsi="Garamond" w:cs="Arial"/>
          <w:sz w:val="28"/>
          <w:szCs w:val="24"/>
        </w:rPr>
        <w:t xml:space="preserve">esidential </w:t>
      </w:r>
      <w:r>
        <w:rPr>
          <w:rFonts w:ascii="Garamond" w:hAnsi="Garamond" w:cs="Arial"/>
          <w:sz w:val="28"/>
          <w:szCs w:val="24"/>
        </w:rPr>
        <w:t>V</w:t>
      </w:r>
      <w:r w:rsidRPr="005D378E">
        <w:rPr>
          <w:rFonts w:ascii="Garamond" w:hAnsi="Garamond" w:cs="Arial"/>
          <w:sz w:val="28"/>
          <w:szCs w:val="24"/>
        </w:rPr>
        <w:t xml:space="preserve">isits and </w:t>
      </w:r>
      <w:r>
        <w:rPr>
          <w:rFonts w:ascii="Garamond" w:hAnsi="Garamond" w:cs="Arial"/>
          <w:sz w:val="28"/>
          <w:szCs w:val="24"/>
        </w:rPr>
        <w:t>S</w:t>
      </w:r>
      <w:r w:rsidRPr="005D378E">
        <w:rPr>
          <w:rFonts w:ascii="Garamond" w:hAnsi="Garamond" w:cs="Arial"/>
          <w:sz w:val="28"/>
          <w:szCs w:val="24"/>
        </w:rPr>
        <w:t xml:space="preserve">porting </w:t>
      </w:r>
      <w:r>
        <w:rPr>
          <w:rFonts w:ascii="Garamond" w:hAnsi="Garamond" w:cs="Arial"/>
          <w:sz w:val="28"/>
          <w:szCs w:val="24"/>
        </w:rPr>
        <w:t>A</w:t>
      </w:r>
      <w:r w:rsidRPr="005D378E">
        <w:rPr>
          <w:rFonts w:ascii="Garamond" w:hAnsi="Garamond" w:cs="Arial"/>
          <w:sz w:val="28"/>
          <w:szCs w:val="24"/>
        </w:rPr>
        <w:t>ctivities</w:t>
      </w:r>
      <w:r>
        <w:rPr>
          <w:rFonts w:ascii="Garamond" w:hAnsi="Garamond" w:cs="Arial"/>
          <w:sz w:val="28"/>
          <w:szCs w:val="24"/>
        </w:rPr>
        <w:t xml:space="preserve"> and Residentials</w:t>
      </w:r>
    </w:p>
    <w:p w14:paraId="16D0C418" w14:textId="6CD1E233" w:rsidR="005D378E" w:rsidRDefault="005D378E" w:rsidP="005D378E">
      <w:pPr>
        <w:pStyle w:val="NormalWeb"/>
        <w:spacing w:before="0" w:beforeAutospacing="0" w:after="0" w:afterAutospacing="0"/>
        <w:jc w:val="both"/>
        <w:rPr>
          <w:rFonts w:ascii="Garamond" w:hAnsi="Garamond" w:cs="Arial"/>
        </w:rPr>
      </w:pPr>
      <w:r w:rsidRPr="005D378E">
        <w:rPr>
          <w:rFonts w:ascii="Garamond" w:hAnsi="Garamond" w:cs="Arial"/>
        </w:rPr>
        <w:t>Pupils with medical conditions will be supported to participate in school trips, sporting activities and residential visits. </w:t>
      </w:r>
    </w:p>
    <w:p w14:paraId="4ADF9E10" w14:textId="77777777" w:rsidR="005D378E" w:rsidRPr="005D378E" w:rsidRDefault="005D378E" w:rsidP="005D378E">
      <w:pPr>
        <w:pStyle w:val="NormalWeb"/>
        <w:spacing w:before="0" w:beforeAutospacing="0" w:after="0" w:afterAutospacing="0"/>
        <w:jc w:val="both"/>
        <w:rPr>
          <w:rFonts w:ascii="Garamond" w:hAnsi="Garamond"/>
        </w:rPr>
      </w:pPr>
    </w:p>
    <w:p w14:paraId="61FF9A6B" w14:textId="77777777" w:rsidR="005D378E" w:rsidRDefault="005D378E" w:rsidP="005D378E">
      <w:pPr>
        <w:pStyle w:val="NormalWeb"/>
        <w:spacing w:before="0" w:beforeAutospacing="0" w:after="0" w:afterAutospacing="0"/>
        <w:jc w:val="both"/>
      </w:pPr>
      <w:r w:rsidRPr="005D378E">
        <w:rPr>
          <w:rFonts w:ascii="Garamond" w:hAnsi="Garamond" w:cs="Arial"/>
        </w:rP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r>
        <w:rPr>
          <w:rFonts w:ascii="Arial" w:hAnsi="Arial" w:cs="Arial"/>
          <w:color w:val="000000"/>
          <w:sz w:val="22"/>
          <w:szCs w:val="22"/>
        </w:rPr>
        <w:t>.</w:t>
      </w:r>
    </w:p>
    <w:p w14:paraId="338A1208" w14:textId="436E8549" w:rsidR="005D378E" w:rsidRDefault="005D378E" w:rsidP="005D378E">
      <w:pPr>
        <w:rPr>
          <w:rFonts w:ascii="Garamond" w:hAnsi="Garamond" w:cstheme="minorHAnsi"/>
          <w:bCs/>
          <w:sz w:val="24"/>
          <w:szCs w:val="24"/>
        </w:rPr>
      </w:pPr>
    </w:p>
    <w:p w14:paraId="01FC27CD" w14:textId="77777777" w:rsidR="0090523F" w:rsidRPr="005D378E" w:rsidRDefault="0090523F" w:rsidP="005D378E">
      <w:pPr>
        <w:rPr>
          <w:rFonts w:ascii="Garamond" w:hAnsi="Garamond" w:cstheme="minorHAnsi"/>
          <w:bCs/>
          <w:sz w:val="24"/>
          <w:szCs w:val="24"/>
        </w:rPr>
      </w:pPr>
    </w:p>
    <w:p w14:paraId="3C459DF6" w14:textId="77777777" w:rsidR="0090523F" w:rsidRDefault="0090523F">
      <w:pPr>
        <w:rPr>
          <w:rFonts w:ascii="Garamond" w:hAnsi="Garamond" w:cs="Arial"/>
          <w:b/>
          <w:sz w:val="28"/>
          <w:szCs w:val="32"/>
          <w:u w:val="single"/>
        </w:rPr>
      </w:pPr>
      <w:r>
        <w:rPr>
          <w:rFonts w:ascii="Garamond" w:hAnsi="Garamond" w:cs="Arial"/>
          <w:sz w:val="28"/>
          <w:szCs w:val="32"/>
        </w:rPr>
        <w:br w:type="page"/>
      </w:r>
    </w:p>
    <w:p w14:paraId="0B261C82" w14:textId="418F94A0" w:rsidR="005D378E" w:rsidRPr="005D378E" w:rsidRDefault="00741BD9" w:rsidP="005D378E">
      <w:pPr>
        <w:pStyle w:val="Heading2"/>
        <w:keepNext w:val="0"/>
        <w:ind w:right="0"/>
        <w:jc w:val="left"/>
        <w:textAlignment w:val="baseline"/>
        <w:rPr>
          <w:rFonts w:ascii="Garamond" w:hAnsi="Garamond" w:cs="Arial"/>
          <w:sz w:val="20"/>
          <w:lang w:eastAsia="en-GB"/>
        </w:rPr>
      </w:pPr>
      <w:r w:rsidRPr="005D378E">
        <w:rPr>
          <w:rFonts w:ascii="Garamond" w:hAnsi="Garamond" w:cs="Arial"/>
          <w:sz w:val="28"/>
          <w:szCs w:val="32"/>
        </w:rPr>
        <w:lastRenderedPageBreak/>
        <w:t>Defibrillator</w:t>
      </w:r>
    </w:p>
    <w:p w14:paraId="502054EF" w14:textId="4A4EC53F" w:rsidR="005D378E" w:rsidRDefault="005D378E" w:rsidP="00741BD9">
      <w:pPr>
        <w:pStyle w:val="NormalWeb"/>
        <w:numPr>
          <w:ilvl w:val="0"/>
          <w:numId w:val="21"/>
        </w:numPr>
        <w:spacing w:before="0" w:beforeAutospacing="0" w:after="0" w:afterAutospacing="0"/>
        <w:ind w:left="357" w:hanging="357"/>
        <w:jc w:val="both"/>
        <w:rPr>
          <w:rFonts w:ascii="Garamond" w:hAnsi="Garamond" w:cs="Arial"/>
          <w:color w:val="000000"/>
          <w:szCs w:val="22"/>
        </w:rPr>
      </w:pPr>
      <w:r w:rsidRPr="005D378E">
        <w:rPr>
          <w:rFonts w:ascii="Garamond" w:hAnsi="Garamond" w:cs="Arial"/>
          <w:color w:val="000000"/>
          <w:szCs w:val="22"/>
        </w:rPr>
        <w:t xml:space="preserve">The school has a </w:t>
      </w:r>
      <w:proofErr w:type="spellStart"/>
      <w:r w:rsidRPr="008022EC">
        <w:rPr>
          <w:rFonts w:ascii="Garamond" w:hAnsi="Garamond" w:cs="Arial"/>
          <w:bCs/>
          <w:color w:val="000000" w:themeColor="text1"/>
          <w:szCs w:val="22"/>
        </w:rPr>
        <w:t>Mediana</w:t>
      </w:r>
      <w:proofErr w:type="spellEnd"/>
      <w:r w:rsidRPr="008022EC">
        <w:rPr>
          <w:rFonts w:ascii="Garamond" w:hAnsi="Garamond" w:cs="Arial"/>
          <w:bCs/>
          <w:color w:val="000000" w:themeColor="text1"/>
          <w:szCs w:val="22"/>
        </w:rPr>
        <w:t xml:space="preserve"> </w:t>
      </w:r>
      <w:proofErr w:type="spellStart"/>
      <w:r w:rsidRPr="008022EC">
        <w:rPr>
          <w:rFonts w:ascii="Garamond" w:hAnsi="Garamond" w:cs="Arial"/>
          <w:bCs/>
          <w:color w:val="000000" w:themeColor="text1"/>
          <w:szCs w:val="22"/>
        </w:rPr>
        <w:t>HeartOn</w:t>
      </w:r>
      <w:proofErr w:type="spellEnd"/>
      <w:r w:rsidRPr="008022EC">
        <w:rPr>
          <w:rFonts w:ascii="Garamond" w:hAnsi="Garamond" w:cs="Arial"/>
          <w:bCs/>
          <w:color w:val="000000" w:themeColor="text1"/>
          <w:szCs w:val="22"/>
        </w:rPr>
        <w:t xml:space="preserve"> A15</w:t>
      </w:r>
      <w:r w:rsidRPr="008022EC">
        <w:rPr>
          <w:rFonts w:ascii="Garamond" w:hAnsi="Garamond" w:cs="Arial"/>
          <w:color w:val="000000" w:themeColor="text1"/>
          <w:szCs w:val="22"/>
        </w:rPr>
        <w:t xml:space="preserve"> </w:t>
      </w:r>
      <w:r w:rsidRPr="005D378E">
        <w:rPr>
          <w:rFonts w:ascii="Garamond" w:hAnsi="Garamond" w:cs="Arial"/>
          <w:color w:val="000000"/>
          <w:szCs w:val="22"/>
        </w:rPr>
        <w:t xml:space="preserve">automated external defibrillator (AED). The AED will be stored in </w:t>
      </w:r>
      <w:r w:rsidRPr="005D378E">
        <w:rPr>
          <w:rFonts w:ascii="Garamond" w:hAnsi="Garamond" w:cs="Arial"/>
          <w:bCs/>
          <w:szCs w:val="22"/>
        </w:rPr>
        <w:t>the headteachers office at the junior site on Hawthorn Road</w:t>
      </w:r>
      <w:r w:rsidRPr="005D378E">
        <w:rPr>
          <w:rFonts w:ascii="Garamond" w:hAnsi="Garamond" w:cs="Arial"/>
          <w:color w:val="000000"/>
          <w:szCs w:val="22"/>
        </w:rPr>
        <w:t>.</w:t>
      </w:r>
    </w:p>
    <w:p w14:paraId="725A69EA" w14:textId="77777777" w:rsidR="00741BD9" w:rsidRDefault="005D378E" w:rsidP="00741BD9">
      <w:pPr>
        <w:pStyle w:val="NormalWeb"/>
        <w:numPr>
          <w:ilvl w:val="0"/>
          <w:numId w:val="21"/>
        </w:numPr>
        <w:spacing w:before="0" w:beforeAutospacing="0" w:after="0" w:afterAutospacing="0"/>
        <w:ind w:left="357" w:hanging="357"/>
        <w:jc w:val="both"/>
        <w:rPr>
          <w:rFonts w:ascii="Garamond" w:hAnsi="Garamond" w:cs="Arial"/>
          <w:szCs w:val="22"/>
        </w:rPr>
      </w:pPr>
      <w:r w:rsidRPr="005D378E">
        <w:rPr>
          <w:rFonts w:ascii="Garamond" w:hAnsi="Garamond" w:cs="Arial"/>
          <w:color w:val="000000"/>
          <w:szCs w:val="22"/>
        </w:rPr>
        <w:t xml:space="preserve">All staff members and pupils will be made aware of the AED’s location and what to do in an emergency. A risk assessment regarding the storage and use of AEDs at the school will be carried out and reviewed </w:t>
      </w:r>
      <w:r w:rsidRPr="00741BD9">
        <w:rPr>
          <w:rFonts w:ascii="Garamond" w:hAnsi="Garamond" w:cs="Arial"/>
          <w:bCs/>
          <w:szCs w:val="22"/>
        </w:rPr>
        <w:t>annually</w:t>
      </w:r>
      <w:r w:rsidRPr="00741BD9">
        <w:rPr>
          <w:rFonts w:ascii="Garamond" w:hAnsi="Garamond" w:cs="Arial"/>
          <w:szCs w:val="22"/>
        </w:rPr>
        <w:t>. </w:t>
      </w:r>
    </w:p>
    <w:p w14:paraId="2750CE9F" w14:textId="666CADF4" w:rsidR="005D378E" w:rsidRPr="00741BD9" w:rsidRDefault="005D378E" w:rsidP="00741BD9">
      <w:pPr>
        <w:pStyle w:val="NormalWeb"/>
        <w:numPr>
          <w:ilvl w:val="0"/>
          <w:numId w:val="21"/>
        </w:numPr>
        <w:spacing w:before="0" w:beforeAutospacing="0" w:after="0" w:afterAutospacing="0"/>
        <w:ind w:left="357" w:hanging="357"/>
        <w:jc w:val="both"/>
        <w:rPr>
          <w:rFonts w:ascii="Garamond" w:hAnsi="Garamond" w:cs="Arial"/>
          <w:szCs w:val="22"/>
        </w:rPr>
      </w:pPr>
      <w:r w:rsidRPr="00741BD9">
        <w:rPr>
          <w:rFonts w:ascii="Garamond" w:hAnsi="Garamond" w:cs="Arial"/>
          <w:color w:val="000000"/>
          <w:szCs w:val="22"/>
        </w:rPr>
        <w:t>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0E5B3573" w14:textId="77777777" w:rsidR="00741BD9" w:rsidRDefault="005D378E" w:rsidP="00741BD9">
      <w:pPr>
        <w:pStyle w:val="NormalWeb"/>
        <w:numPr>
          <w:ilvl w:val="0"/>
          <w:numId w:val="21"/>
        </w:numPr>
        <w:spacing w:before="0" w:beforeAutospacing="0" w:after="0" w:afterAutospacing="0"/>
        <w:ind w:left="357" w:hanging="357"/>
        <w:jc w:val="both"/>
        <w:rPr>
          <w:rFonts w:ascii="Garamond" w:hAnsi="Garamond" w:cs="Arial"/>
          <w:color w:val="000000"/>
          <w:szCs w:val="22"/>
        </w:rPr>
      </w:pPr>
      <w:r w:rsidRPr="005D378E">
        <w:rPr>
          <w:rFonts w:ascii="Garamond" w:hAnsi="Garamond" w:cs="Arial"/>
          <w:color w:val="000000"/>
          <w:szCs w:val="22"/>
        </w:rPr>
        <w:t>The emergency services will always be called where an AED is used or requires using.</w:t>
      </w:r>
    </w:p>
    <w:p w14:paraId="215C003E" w14:textId="0F89A421" w:rsidR="005D378E" w:rsidRDefault="005D378E" w:rsidP="00741BD9">
      <w:pPr>
        <w:pStyle w:val="NormalWeb"/>
        <w:numPr>
          <w:ilvl w:val="0"/>
          <w:numId w:val="21"/>
        </w:numPr>
        <w:spacing w:before="0" w:beforeAutospacing="0" w:after="0" w:afterAutospacing="0"/>
        <w:ind w:left="357" w:hanging="357"/>
        <w:jc w:val="both"/>
        <w:rPr>
          <w:rFonts w:ascii="Garamond" w:hAnsi="Garamond" w:cs="Arial"/>
          <w:color w:val="000000"/>
          <w:szCs w:val="22"/>
        </w:rPr>
      </w:pPr>
      <w:r w:rsidRPr="005D378E">
        <w:rPr>
          <w:rFonts w:ascii="Garamond" w:hAnsi="Garamond" w:cs="Arial"/>
          <w:color w:val="000000"/>
          <w:szCs w:val="22"/>
        </w:rPr>
        <w:t>Where possible, AEDs will be used in paediatric mode or with paediatric pads for pupils under the age of eight. </w:t>
      </w:r>
    </w:p>
    <w:p w14:paraId="6181FDD9" w14:textId="4998244A" w:rsidR="005D378E" w:rsidRPr="00B104AC" w:rsidRDefault="005D378E" w:rsidP="00B104AC">
      <w:pPr>
        <w:pStyle w:val="NormalWeb"/>
        <w:numPr>
          <w:ilvl w:val="0"/>
          <w:numId w:val="21"/>
        </w:numPr>
        <w:spacing w:before="0" w:beforeAutospacing="0" w:after="0" w:afterAutospacing="0"/>
        <w:ind w:left="357" w:hanging="357"/>
        <w:jc w:val="both"/>
        <w:rPr>
          <w:rFonts w:ascii="Garamond" w:hAnsi="Garamond"/>
          <w:sz w:val="28"/>
        </w:rPr>
      </w:pPr>
      <w:r w:rsidRPr="005D378E">
        <w:rPr>
          <w:rFonts w:ascii="Garamond" w:hAnsi="Garamond" w:cs="Arial"/>
          <w:color w:val="000000"/>
          <w:szCs w:val="22"/>
        </w:rPr>
        <w:t xml:space="preserve">Maintenance checks will be undertaken on AEDs on a </w:t>
      </w:r>
      <w:r w:rsidR="00E265D2">
        <w:rPr>
          <w:rFonts w:ascii="Garamond" w:hAnsi="Garamond" w:cs="Arial"/>
          <w:color w:val="000000"/>
          <w:szCs w:val="22"/>
        </w:rPr>
        <w:t>weekly</w:t>
      </w:r>
      <w:r w:rsidRPr="005D378E">
        <w:rPr>
          <w:rFonts w:ascii="Garamond" w:hAnsi="Garamond" w:cs="Arial"/>
          <w:color w:val="000000"/>
          <w:szCs w:val="22"/>
        </w:rPr>
        <w:t xml:space="preserve"> basis by the </w:t>
      </w:r>
      <w:r w:rsidR="00407CC6">
        <w:rPr>
          <w:rFonts w:ascii="Garamond" w:hAnsi="Garamond" w:cs="Arial"/>
          <w:color w:val="000000"/>
          <w:szCs w:val="22"/>
        </w:rPr>
        <w:t>Medical Team</w:t>
      </w:r>
      <w:r w:rsidR="00B104AC" w:rsidRPr="00934B2C">
        <w:rPr>
          <w:rFonts w:ascii="Garamond" w:hAnsi="Garamond" w:cs="Arial"/>
          <w:color w:val="000000"/>
          <w:szCs w:val="22"/>
        </w:rPr>
        <w:t>, who will also keep an up-to-date record of all checks and maintenance work.</w:t>
      </w:r>
    </w:p>
    <w:p w14:paraId="73ECE43D" w14:textId="61FCDEE3" w:rsidR="005D378E" w:rsidRPr="005D378E" w:rsidRDefault="005D378E" w:rsidP="005D378E">
      <w:pPr>
        <w:rPr>
          <w:rFonts w:ascii="Garamond" w:hAnsi="Garamond" w:cstheme="minorHAnsi"/>
          <w:bCs/>
          <w:sz w:val="24"/>
          <w:szCs w:val="24"/>
        </w:rPr>
      </w:pPr>
    </w:p>
    <w:p w14:paraId="3CFF8581" w14:textId="77777777" w:rsidR="005D378E" w:rsidRPr="005D378E" w:rsidRDefault="005D378E" w:rsidP="005D378E">
      <w:pPr>
        <w:rPr>
          <w:rFonts w:ascii="Garamond" w:hAnsi="Garamond" w:cstheme="minorHAnsi"/>
          <w:bCs/>
          <w:sz w:val="24"/>
          <w:szCs w:val="24"/>
        </w:rPr>
      </w:pPr>
    </w:p>
    <w:p w14:paraId="68A45C17" w14:textId="7C8DA0CB" w:rsidR="0090523F" w:rsidRPr="005D378E" w:rsidRDefault="0090523F" w:rsidP="0090523F">
      <w:pPr>
        <w:pStyle w:val="Heading2"/>
        <w:keepNext w:val="0"/>
        <w:ind w:right="0"/>
        <w:jc w:val="left"/>
        <w:textAlignment w:val="baseline"/>
        <w:rPr>
          <w:rFonts w:ascii="Garamond" w:hAnsi="Garamond" w:cs="Arial"/>
          <w:sz w:val="20"/>
          <w:lang w:eastAsia="en-GB"/>
        </w:rPr>
      </w:pPr>
      <w:r>
        <w:rPr>
          <w:rFonts w:ascii="Garamond" w:hAnsi="Garamond" w:cs="Arial"/>
          <w:sz w:val="28"/>
          <w:szCs w:val="32"/>
        </w:rPr>
        <w:t>Risk Assessment and Management Procedures</w:t>
      </w:r>
    </w:p>
    <w:p w14:paraId="72B5DE18" w14:textId="3F561311" w:rsidR="0090523F" w:rsidRPr="0090523F" w:rsidRDefault="0090523F" w:rsidP="0090523F">
      <w:pPr>
        <w:pStyle w:val="ListParagraph"/>
        <w:numPr>
          <w:ilvl w:val="0"/>
          <w:numId w:val="22"/>
        </w:numPr>
        <w:rPr>
          <w:rFonts w:ascii="Garamond" w:hAnsi="Garamond"/>
          <w:sz w:val="24"/>
          <w:szCs w:val="24"/>
        </w:rPr>
      </w:pPr>
      <w:r w:rsidRPr="0090523F">
        <w:rPr>
          <w:rFonts w:ascii="Garamond" w:hAnsi="Garamond"/>
          <w:sz w:val="24"/>
          <w:szCs w:val="24"/>
        </w:rPr>
        <w:t>This policy will operate within the context of the school Health and Safety Policy.</w:t>
      </w:r>
    </w:p>
    <w:p w14:paraId="5CD5085C" w14:textId="6426599A" w:rsidR="0090523F" w:rsidRPr="0090523F" w:rsidRDefault="0090523F" w:rsidP="0090523F">
      <w:pPr>
        <w:pStyle w:val="ListParagraph"/>
        <w:numPr>
          <w:ilvl w:val="0"/>
          <w:numId w:val="22"/>
        </w:numPr>
        <w:rPr>
          <w:rFonts w:ascii="Garamond" w:hAnsi="Garamond"/>
          <w:sz w:val="24"/>
          <w:szCs w:val="24"/>
        </w:rPr>
      </w:pPr>
      <w:r w:rsidRPr="0090523F">
        <w:rPr>
          <w:rFonts w:ascii="Garamond" w:hAnsi="Garamond"/>
          <w:sz w:val="24"/>
          <w:szCs w:val="24"/>
        </w:rPr>
        <w:t>The school will ensure that risks to the health of others are properly controlled.</w:t>
      </w:r>
    </w:p>
    <w:p w14:paraId="0F098280" w14:textId="2E484E66" w:rsidR="0090523F" w:rsidRPr="0090523F" w:rsidRDefault="0090523F" w:rsidP="0090523F">
      <w:pPr>
        <w:pStyle w:val="ListParagraph"/>
        <w:numPr>
          <w:ilvl w:val="0"/>
          <w:numId w:val="22"/>
        </w:numPr>
        <w:rPr>
          <w:rFonts w:ascii="Garamond" w:hAnsi="Garamond"/>
          <w:sz w:val="24"/>
          <w:szCs w:val="24"/>
        </w:rPr>
      </w:pPr>
      <w:r w:rsidRPr="0090523F">
        <w:rPr>
          <w:rFonts w:ascii="Garamond" w:hAnsi="Garamond"/>
          <w:sz w:val="24"/>
          <w:szCs w:val="24"/>
        </w:rPr>
        <w:t>The school will provide, where necessary, individual risk assessments for pupils or groups with medical needs.</w:t>
      </w:r>
    </w:p>
    <w:p w14:paraId="02E31464" w14:textId="26F476A6" w:rsidR="0090523F" w:rsidRPr="0090523F" w:rsidRDefault="0090523F" w:rsidP="0090523F">
      <w:pPr>
        <w:pStyle w:val="ListParagraph"/>
        <w:numPr>
          <w:ilvl w:val="0"/>
          <w:numId w:val="22"/>
        </w:numPr>
        <w:rPr>
          <w:rFonts w:ascii="Garamond" w:hAnsi="Garamond"/>
          <w:sz w:val="24"/>
          <w:szCs w:val="24"/>
        </w:rPr>
      </w:pPr>
      <w:r w:rsidRPr="0090523F">
        <w:rPr>
          <w:rFonts w:ascii="Garamond" w:hAnsi="Garamond"/>
          <w:sz w:val="24"/>
          <w:szCs w:val="24"/>
        </w:rPr>
        <w:t>The school will be aware of the health and safety issues relating to dangerous substances and infection.</w:t>
      </w:r>
    </w:p>
    <w:p w14:paraId="7D64896E" w14:textId="28A320F5" w:rsidR="00741BD9" w:rsidRDefault="00741BD9">
      <w:pPr>
        <w:rPr>
          <w:rFonts w:ascii="Garamond" w:hAnsi="Garamond" w:cstheme="minorHAnsi"/>
          <w:b/>
          <w:bCs/>
          <w:sz w:val="28"/>
          <w:szCs w:val="24"/>
          <w:u w:val="single"/>
        </w:rPr>
      </w:pPr>
    </w:p>
    <w:p w14:paraId="153419FE" w14:textId="77777777" w:rsidR="0090523F" w:rsidRDefault="0090523F">
      <w:pPr>
        <w:rPr>
          <w:rFonts w:ascii="Garamond" w:hAnsi="Garamond" w:cstheme="minorHAnsi"/>
          <w:b/>
          <w:bCs/>
          <w:sz w:val="28"/>
          <w:szCs w:val="24"/>
          <w:u w:val="single"/>
        </w:rPr>
      </w:pPr>
    </w:p>
    <w:p w14:paraId="24EAA647" w14:textId="119E3504" w:rsidR="00DF5ABF" w:rsidRPr="005D378E" w:rsidRDefault="003F7B4A" w:rsidP="005D378E">
      <w:pPr>
        <w:rPr>
          <w:rFonts w:ascii="Garamond" w:hAnsi="Garamond" w:cstheme="minorHAnsi"/>
          <w:b/>
          <w:bCs/>
          <w:sz w:val="28"/>
          <w:szCs w:val="24"/>
          <w:u w:val="single"/>
        </w:rPr>
      </w:pPr>
      <w:r w:rsidRPr="005D378E">
        <w:rPr>
          <w:rFonts w:ascii="Garamond" w:hAnsi="Garamond" w:cstheme="minorHAnsi"/>
          <w:b/>
          <w:bCs/>
          <w:sz w:val="28"/>
          <w:szCs w:val="24"/>
          <w:u w:val="single"/>
        </w:rPr>
        <w:t xml:space="preserve">Liability and </w:t>
      </w:r>
      <w:r w:rsidR="002F7152" w:rsidRPr="005D378E">
        <w:rPr>
          <w:rFonts w:ascii="Garamond" w:hAnsi="Garamond" w:cstheme="minorHAnsi"/>
          <w:b/>
          <w:bCs/>
          <w:sz w:val="28"/>
          <w:szCs w:val="24"/>
          <w:u w:val="single"/>
        </w:rPr>
        <w:t>I</w:t>
      </w:r>
      <w:r w:rsidRPr="005D378E">
        <w:rPr>
          <w:rFonts w:ascii="Garamond" w:hAnsi="Garamond" w:cstheme="minorHAnsi"/>
          <w:b/>
          <w:bCs/>
          <w:sz w:val="28"/>
          <w:szCs w:val="24"/>
          <w:u w:val="single"/>
        </w:rPr>
        <w:t>ndemnity</w:t>
      </w:r>
    </w:p>
    <w:p w14:paraId="7EF51AD3" w14:textId="77777777" w:rsidR="00DF5ABF" w:rsidRPr="005D378E" w:rsidRDefault="003F7B4A" w:rsidP="005D378E">
      <w:pPr>
        <w:rPr>
          <w:rFonts w:ascii="Garamond" w:hAnsi="Garamond" w:cstheme="minorHAnsi"/>
          <w:b/>
          <w:bCs/>
          <w:sz w:val="24"/>
          <w:szCs w:val="24"/>
          <w:highlight w:val="yellow"/>
        </w:rPr>
      </w:pPr>
      <w:r w:rsidRPr="005D378E">
        <w:rPr>
          <w:rFonts w:ascii="Garamond" w:hAnsi="Garamond" w:cstheme="minorHAnsi"/>
          <w:bCs/>
          <w:sz w:val="24"/>
          <w:szCs w:val="24"/>
        </w:rPr>
        <w:t xml:space="preserve">The governing body will ensure that the appropriate level of insurance is in place and appropriately reflects the school’s level of risk.  </w:t>
      </w:r>
    </w:p>
    <w:p w14:paraId="06952B2D" w14:textId="77777777" w:rsidR="00566ECE" w:rsidRPr="005D378E" w:rsidRDefault="00566ECE" w:rsidP="005D378E">
      <w:pPr>
        <w:rPr>
          <w:rFonts w:ascii="Garamond" w:hAnsi="Garamond" w:cstheme="minorHAnsi"/>
          <w:b/>
          <w:bCs/>
          <w:sz w:val="24"/>
          <w:szCs w:val="24"/>
        </w:rPr>
      </w:pPr>
    </w:p>
    <w:p w14:paraId="479FC056" w14:textId="77777777" w:rsidR="00EF0283" w:rsidRPr="005D378E" w:rsidRDefault="00EF0283" w:rsidP="005D378E">
      <w:pPr>
        <w:rPr>
          <w:rFonts w:ascii="Garamond" w:hAnsi="Garamond" w:cstheme="minorHAnsi"/>
          <w:b/>
          <w:bCs/>
          <w:sz w:val="24"/>
          <w:szCs w:val="24"/>
        </w:rPr>
      </w:pPr>
    </w:p>
    <w:p w14:paraId="24493E69" w14:textId="7722E7A3" w:rsidR="00DF5ABF" w:rsidRPr="005D378E" w:rsidRDefault="003F7B4A" w:rsidP="005D378E">
      <w:pPr>
        <w:rPr>
          <w:rFonts w:ascii="Garamond" w:hAnsi="Garamond" w:cstheme="minorHAnsi"/>
          <w:b/>
          <w:bCs/>
          <w:sz w:val="28"/>
          <w:szCs w:val="24"/>
          <w:u w:val="single"/>
        </w:rPr>
      </w:pPr>
      <w:r w:rsidRPr="005D378E">
        <w:rPr>
          <w:rFonts w:ascii="Garamond" w:hAnsi="Garamond" w:cstheme="minorHAnsi"/>
          <w:b/>
          <w:bCs/>
          <w:sz w:val="28"/>
          <w:szCs w:val="24"/>
          <w:u w:val="single"/>
        </w:rPr>
        <w:t>Complaints</w:t>
      </w:r>
    </w:p>
    <w:p w14:paraId="03371887" w14:textId="5BBD6CBE" w:rsidR="00DF5ABF" w:rsidRPr="005D378E" w:rsidRDefault="003F7B4A" w:rsidP="005D378E">
      <w:pPr>
        <w:rPr>
          <w:rFonts w:ascii="Garamond" w:hAnsi="Garamond" w:cstheme="minorHAnsi"/>
          <w:bCs/>
          <w:sz w:val="24"/>
          <w:szCs w:val="24"/>
        </w:rPr>
      </w:pPr>
      <w:r w:rsidRPr="005D378E">
        <w:rPr>
          <w:rFonts w:ascii="Garamond" w:hAnsi="Garamond" w:cstheme="minorHAnsi"/>
          <w:bCs/>
          <w:sz w:val="24"/>
          <w:szCs w:val="24"/>
        </w:rPr>
        <w:t xml:space="preserve">Parents with a complaint about their child’s medical need should discuss these directly with the Headteacher or </w:t>
      </w:r>
      <w:r w:rsidR="00B2703F" w:rsidRPr="005D378E">
        <w:rPr>
          <w:rFonts w:ascii="Garamond" w:hAnsi="Garamond" w:cstheme="minorHAnsi"/>
          <w:bCs/>
          <w:sz w:val="24"/>
          <w:szCs w:val="24"/>
        </w:rPr>
        <w:t>Medical lead (Deputy Headteacher)</w:t>
      </w:r>
      <w:r w:rsidRPr="005D378E">
        <w:rPr>
          <w:rFonts w:ascii="Garamond" w:hAnsi="Garamond" w:cstheme="minorHAnsi"/>
          <w:bCs/>
          <w:sz w:val="24"/>
          <w:szCs w:val="24"/>
        </w:rPr>
        <w:t xml:space="preserve"> in the first instance. If the Headteacher or </w:t>
      </w:r>
      <w:r w:rsidR="00B2703F" w:rsidRPr="005D378E">
        <w:rPr>
          <w:rFonts w:ascii="Garamond" w:hAnsi="Garamond" w:cstheme="minorHAnsi"/>
          <w:bCs/>
          <w:sz w:val="24"/>
          <w:szCs w:val="24"/>
        </w:rPr>
        <w:t>Deputy Headteacher</w:t>
      </w:r>
      <w:r w:rsidRPr="005D378E">
        <w:rPr>
          <w:rFonts w:ascii="Garamond" w:hAnsi="Garamond" w:cstheme="minorHAnsi"/>
          <w:bCs/>
          <w:sz w:val="24"/>
          <w:szCs w:val="24"/>
        </w:rPr>
        <w:t xml:space="preserve"> cannot resolve the matter, they will direct parents to the school’s complaints procedure. </w:t>
      </w:r>
    </w:p>
    <w:p w14:paraId="73B4A0E5" w14:textId="56A2816D" w:rsidR="00DF5ABF" w:rsidRDefault="00DF5ABF">
      <w:pPr>
        <w:rPr>
          <w:rFonts w:ascii="Garamond" w:hAnsi="Garamond" w:cstheme="minorHAnsi"/>
          <w:bCs/>
          <w:sz w:val="24"/>
          <w:szCs w:val="24"/>
        </w:rPr>
      </w:pPr>
    </w:p>
    <w:p w14:paraId="334C18CD" w14:textId="77777777" w:rsidR="00EF0283" w:rsidRDefault="00EF0283">
      <w:pPr>
        <w:rPr>
          <w:rFonts w:ascii="Garamond" w:hAnsi="Garamond" w:cstheme="minorHAnsi"/>
          <w:bCs/>
          <w:sz w:val="24"/>
          <w:szCs w:val="24"/>
        </w:rPr>
      </w:pPr>
    </w:p>
    <w:p w14:paraId="738D77B0" w14:textId="5B3E3651" w:rsidR="00DF5ABF" w:rsidRPr="00B2703F" w:rsidRDefault="003F7B4A">
      <w:pPr>
        <w:rPr>
          <w:rFonts w:ascii="Garamond" w:hAnsi="Garamond" w:cstheme="minorHAnsi"/>
          <w:b/>
          <w:bCs/>
          <w:sz w:val="28"/>
          <w:szCs w:val="24"/>
          <w:u w:val="single"/>
        </w:rPr>
      </w:pPr>
      <w:r w:rsidRPr="00B2703F">
        <w:rPr>
          <w:rFonts w:ascii="Garamond" w:hAnsi="Garamond" w:cstheme="minorHAnsi"/>
          <w:b/>
          <w:bCs/>
          <w:sz w:val="28"/>
          <w:szCs w:val="24"/>
          <w:u w:val="single"/>
        </w:rPr>
        <w:t xml:space="preserve">Monitoring </w:t>
      </w:r>
      <w:r w:rsidR="00B2703F">
        <w:rPr>
          <w:rFonts w:ascii="Garamond" w:hAnsi="Garamond" w:cstheme="minorHAnsi"/>
          <w:b/>
          <w:bCs/>
          <w:sz w:val="28"/>
          <w:szCs w:val="24"/>
          <w:u w:val="single"/>
        </w:rPr>
        <w:t>A</w:t>
      </w:r>
      <w:r w:rsidRPr="00B2703F">
        <w:rPr>
          <w:rFonts w:ascii="Garamond" w:hAnsi="Garamond" w:cstheme="minorHAnsi"/>
          <w:b/>
          <w:bCs/>
          <w:sz w:val="28"/>
          <w:szCs w:val="24"/>
          <w:u w:val="single"/>
        </w:rPr>
        <w:t>rrangements</w:t>
      </w:r>
    </w:p>
    <w:p w14:paraId="42825D5D" w14:textId="77777777" w:rsidR="00DF5ABF" w:rsidRDefault="003F7B4A">
      <w:pPr>
        <w:rPr>
          <w:rFonts w:ascii="Garamond" w:hAnsi="Garamond" w:cstheme="minorHAnsi"/>
          <w:bCs/>
          <w:sz w:val="24"/>
          <w:szCs w:val="24"/>
        </w:rPr>
      </w:pPr>
      <w:r>
        <w:rPr>
          <w:rFonts w:ascii="Garamond" w:hAnsi="Garamond" w:cstheme="minorHAnsi"/>
          <w:bCs/>
          <w:sz w:val="24"/>
          <w:szCs w:val="24"/>
        </w:rPr>
        <w:t xml:space="preserve">This policy will be reviewed and approved by the governing body annually. </w:t>
      </w:r>
    </w:p>
    <w:p w14:paraId="351C0D5E" w14:textId="77777777" w:rsidR="00EF0283" w:rsidRDefault="00EF0283">
      <w:pPr>
        <w:rPr>
          <w:rFonts w:ascii="Garamond" w:hAnsi="Garamond" w:cstheme="minorHAnsi"/>
          <w:bCs/>
          <w:sz w:val="24"/>
          <w:szCs w:val="24"/>
        </w:rPr>
      </w:pPr>
    </w:p>
    <w:p w14:paraId="461EC84A" w14:textId="77777777" w:rsidR="00DF5ABF" w:rsidRDefault="00DF5ABF">
      <w:pPr>
        <w:rPr>
          <w:rFonts w:ascii="Garamond" w:hAnsi="Garamond" w:cstheme="minorHAnsi"/>
          <w:bCs/>
          <w:sz w:val="24"/>
          <w:szCs w:val="24"/>
        </w:rPr>
      </w:pPr>
    </w:p>
    <w:p w14:paraId="25F6A623" w14:textId="6C48FCEE" w:rsidR="00DF5ABF" w:rsidRPr="00B2703F" w:rsidRDefault="003F7B4A">
      <w:pPr>
        <w:rPr>
          <w:rFonts w:ascii="Garamond" w:hAnsi="Garamond" w:cstheme="minorHAnsi"/>
          <w:b/>
          <w:bCs/>
          <w:sz w:val="28"/>
          <w:szCs w:val="24"/>
          <w:u w:val="single"/>
        </w:rPr>
      </w:pPr>
      <w:r w:rsidRPr="00B2703F">
        <w:rPr>
          <w:rFonts w:ascii="Garamond" w:hAnsi="Garamond" w:cstheme="minorHAnsi"/>
          <w:b/>
          <w:bCs/>
          <w:sz w:val="28"/>
          <w:szCs w:val="24"/>
          <w:u w:val="single"/>
        </w:rPr>
        <w:t xml:space="preserve">Links to </w:t>
      </w:r>
      <w:r w:rsidR="00B2703F">
        <w:rPr>
          <w:rFonts w:ascii="Garamond" w:hAnsi="Garamond" w:cstheme="minorHAnsi"/>
          <w:b/>
          <w:bCs/>
          <w:sz w:val="28"/>
          <w:szCs w:val="24"/>
          <w:u w:val="single"/>
        </w:rPr>
        <w:t>O</w:t>
      </w:r>
      <w:r w:rsidRPr="00B2703F">
        <w:rPr>
          <w:rFonts w:ascii="Garamond" w:hAnsi="Garamond" w:cstheme="minorHAnsi"/>
          <w:b/>
          <w:bCs/>
          <w:sz w:val="28"/>
          <w:szCs w:val="24"/>
          <w:u w:val="single"/>
        </w:rPr>
        <w:t xml:space="preserve">ther </w:t>
      </w:r>
      <w:r w:rsidR="00B2703F">
        <w:rPr>
          <w:rFonts w:ascii="Garamond" w:hAnsi="Garamond" w:cstheme="minorHAnsi"/>
          <w:b/>
          <w:bCs/>
          <w:sz w:val="28"/>
          <w:szCs w:val="24"/>
          <w:u w:val="single"/>
        </w:rPr>
        <w:t>P</w:t>
      </w:r>
      <w:r w:rsidRPr="00B2703F">
        <w:rPr>
          <w:rFonts w:ascii="Garamond" w:hAnsi="Garamond" w:cstheme="minorHAnsi"/>
          <w:b/>
          <w:bCs/>
          <w:sz w:val="28"/>
          <w:szCs w:val="24"/>
          <w:u w:val="single"/>
        </w:rPr>
        <w:t>olicies</w:t>
      </w:r>
    </w:p>
    <w:p w14:paraId="5D76158E" w14:textId="77777777" w:rsidR="00DF5ABF" w:rsidRDefault="003F7B4A">
      <w:pPr>
        <w:rPr>
          <w:rFonts w:ascii="Garamond" w:hAnsi="Garamond" w:cstheme="minorHAnsi"/>
          <w:bCs/>
          <w:sz w:val="24"/>
          <w:szCs w:val="24"/>
        </w:rPr>
      </w:pPr>
      <w:r>
        <w:rPr>
          <w:rFonts w:ascii="Garamond" w:hAnsi="Garamond" w:cstheme="minorHAnsi"/>
          <w:bCs/>
          <w:sz w:val="24"/>
          <w:szCs w:val="24"/>
        </w:rPr>
        <w:t>This policy links to the following policies:</w:t>
      </w:r>
    </w:p>
    <w:p w14:paraId="1625D384"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Accessibility</w:t>
      </w:r>
    </w:p>
    <w:p w14:paraId="207B28BB" w14:textId="4D0451EB" w:rsidR="00B2703F" w:rsidRDefault="00B2703F"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Administrating Medication</w:t>
      </w:r>
    </w:p>
    <w:p w14:paraId="44301AC9" w14:textId="471C371D"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 xml:space="preserve">Complaints </w:t>
      </w:r>
    </w:p>
    <w:p w14:paraId="048074D4"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Equality information and objectives</w:t>
      </w:r>
    </w:p>
    <w:p w14:paraId="4F0E9A65"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First aid</w:t>
      </w:r>
    </w:p>
    <w:p w14:paraId="7E45E310"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Health and safety</w:t>
      </w:r>
    </w:p>
    <w:p w14:paraId="5A24DCDD"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Safeguarding</w:t>
      </w:r>
    </w:p>
    <w:p w14:paraId="5339F475" w14:textId="77777777" w:rsidR="00DF5ABF" w:rsidRDefault="003F7B4A" w:rsidP="00A607D7">
      <w:pPr>
        <w:pStyle w:val="ListParagraph"/>
        <w:numPr>
          <w:ilvl w:val="0"/>
          <w:numId w:val="7"/>
        </w:numPr>
        <w:rPr>
          <w:rFonts w:ascii="Garamond" w:hAnsi="Garamond" w:cstheme="minorHAnsi"/>
          <w:bCs/>
          <w:sz w:val="24"/>
          <w:szCs w:val="24"/>
        </w:rPr>
      </w:pPr>
      <w:r>
        <w:rPr>
          <w:rFonts w:ascii="Garamond" w:hAnsi="Garamond" w:cstheme="minorHAnsi"/>
          <w:bCs/>
          <w:sz w:val="24"/>
          <w:szCs w:val="24"/>
        </w:rPr>
        <w:t>Special educational needs information report and policy</w:t>
      </w:r>
    </w:p>
    <w:p w14:paraId="7164151A" w14:textId="5FF65234" w:rsidR="00DF5ABF" w:rsidRDefault="003F7B4A">
      <w:pPr>
        <w:rPr>
          <w:rFonts w:ascii="Garamond" w:hAnsi="Garamond" w:cstheme="minorHAnsi"/>
          <w:bCs/>
          <w:sz w:val="24"/>
          <w:szCs w:val="24"/>
        </w:rPr>
      </w:pPr>
      <w:r>
        <w:rPr>
          <w:rFonts w:ascii="Garamond" w:hAnsi="Garamond" w:cstheme="minorHAnsi"/>
          <w:bCs/>
          <w:sz w:val="24"/>
          <w:szCs w:val="24"/>
        </w:rPr>
        <w:br w:type="page"/>
      </w:r>
    </w:p>
    <w:p w14:paraId="3EFE1069" w14:textId="28D2F552" w:rsidR="00EF3B3D" w:rsidRPr="00EF3B3D" w:rsidRDefault="00EF3B3D">
      <w:pPr>
        <w:rPr>
          <w:rFonts w:ascii="Garamond" w:hAnsi="Garamond" w:cstheme="minorHAnsi"/>
          <w:b/>
          <w:bCs/>
          <w:sz w:val="32"/>
          <w:szCs w:val="24"/>
          <w:u w:val="single"/>
        </w:rPr>
      </w:pPr>
      <w:r w:rsidRPr="00EF3B3D">
        <w:rPr>
          <w:rFonts w:ascii="Garamond" w:hAnsi="Garamond" w:cstheme="minorHAnsi"/>
          <w:b/>
          <w:bCs/>
          <w:sz w:val="32"/>
          <w:szCs w:val="24"/>
          <w:u w:val="single"/>
        </w:rPr>
        <w:lastRenderedPageBreak/>
        <w:t>Appendix A</w:t>
      </w:r>
    </w:p>
    <w:p w14:paraId="5C13F138" w14:textId="2FA3CC68" w:rsidR="00EF3B3D" w:rsidRDefault="00EF3B3D">
      <w:pPr>
        <w:jc w:val="center"/>
        <w:rPr>
          <w:rFonts w:ascii="Garamond" w:hAnsi="Garamond" w:cstheme="minorHAnsi"/>
          <w:b/>
          <w:bCs/>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378"/>
        <w:gridCol w:w="1078"/>
      </w:tblGrid>
      <w:tr w:rsidR="00EF3B3D" w:rsidRPr="009162B0" w14:paraId="50849C84" w14:textId="77777777" w:rsidTr="00EF3B3D">
        <w:tc>
          <w:tcPr>
            <w:tcW w:w="9016" w:type="dxa"/>
            <w:gridSpan w:val="3"/>
          </w:tcPr>
          <w:p w14:paraId="65830C19" w14:textId="66C07C4E" w:rsidR="00EF3B3D" w:rsidRDefault="00EF3B3D" w:rsidP="005D378E">
            <w:pPr>
              <w:jc w:val="center"/>
              <w:rPr>
                <w:rFonts w:ascii="Garamond" w:hAnsi="Garamond"/>
                <w:b/>
                <w:sz w:val="36"/>
              </w:rPr>
            </w:pPr>
            <w:r>
              <w:rPr>
                <w:rFonts w:ascii="Garamond" w:hAnsi="Garamond"/>
                <w:b/>
                <w:sz w:val="36"/>
              </w:rPr>
              <w:t>Medical Needs Identified at Induction</w:t>
            </w:r>
          </w:p>
          <w:p w14:paraId="6F74022E" w14:textId="79543A76" w:rsidR="00EF3B3D" w:rsidRPr="009162B0" w:rsidRDefault="00EF3B3D" w:rsidP="005D378E">
            <w:pPr>
              <w:jc w:val="center"/>
              <w:rPr>
                <w:rFonts w:ascii="Garamond" w:hAnsi="Garamond"/>
                <w:b/>
              </w:rPr>
            </w:pPr>
            <w:r>
              <w:rPr>
                <w:rFonts w:ascii="Garamond" w:hAnsi="Garamond"/>
                <w:noProof/>
                <w:sz w:val="24"/>
              </w:rPr>
              <mc:AlternateContent>
                <mc:Choice Requires="wpg">
                  <w:drawing>
                    <wp:anchor distT="0" distB="0" distL="114300" distR="114300" simplePos="0" relativeHeight="251661824" behindDoc="0" locked="0" layoutInCell="1" allowOverlap="1" wp14:anchorId="5916E0A7" wp14:editId="6DF1BADD">
                      <wp:simplePos x="0" y="0"/>
                      <wp:positionH relativeFrom="column">
                        <wp:posOffset>752144</wp:posOffset>
                      </wp:positionH>
                      <wp:positionV relativeFrom="paragraph">
                        <wp:posOffset>45085</wp:posOffset>
                      </wp:positionV>
                      <wp:extent cx="4344670" cy="8587740"/>
                      <wp:effectExtent l="0" t="0" r="17780" b="22860"/>
                      <wp:wrapNone/>
                      <wp:docPr id="23" name="Group 23"/>
                      <wp:cNvGraphicFramePr/>
                      <a:graphic xmlns:a="http://schemas.openxmlformats.org/drawingml/2006/main">
                        <a:graphicData uri="http://schemas.microsoft.com/office/word/2010/wordprocessingGroup">
                          <wpg:wgp>
                            <wpg:cNvGrpSpPr/>
                            <wpg:grpSpPr>
                              <a:xfrm>
                                <a:off x="0" y="0"/>
                                <a:ext cx="4344670" cy="8587740"/>
                                <a:chOff x="0" y="0"/>
                                <a:chExt cx="4344670" cy="8587841"/>
                              </a:xfrm>
                            </wpg:grpSpPr>
                            <wps:wsp>
                              <wps:cNvPr id="9" name="Callout: Down Arrow 9"/>
                              <wps:cNvSpPr/>
                              <wps:spPr>
                                <a:xfrm>
                                  <a:off x="87782" y="0"/>
                                  <a:ext cx="4169410" cy="1206500"/>
                                </a:xfrm>
                                <a:prstGeom prst="downArrow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816ED5" w14:textId="77777777" w:rsidR="005D378E" w:rsidRDefault="005D378E" w:rsidP="00EF3B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Callout: Down Arrow 12"/>
                              <wps:cNvSpPr/>
                              <wps:spPr>
                                <a:xfrm>
                                  <a:off x="102412" y="1243584"/>
                                  <a:ext cx="4169410" cy="1206500"/>
                                </a:xfrm>
                                <a:prstGeom prst="downArrow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85CBC7" w14:textId="77777777" w:rsidR="005D378E" w:rsidRDefault="005D378E" w:rsidP="00EF3B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Callout: Down Arrow 13"/>
                              <wps:cNvSpPr/>
                              <wps:spPr>
                                <a:xfrm>
                                  <a:off x="109728" y="2472537"/>
                                  <a:ext cx="4169410" cy="1206500"/>
                                </a:xfrm>
                                <a:prstGeom prst="downArrowCallout">
                                  <a:avLst/>
                                </a:prstGeom>
                                <a:noFill/>
                                <a:ln w="25400" cap="flat" cmpd="sng" algn="ctr">
                                  <a:solidFill>
                                    <a:sysClr val="windowText" lastClr="000000"/>
                                  </a:solidFill>
                                  <a:prstDash val="solid"/>
                                </a:ln>
                                <a:effectLst/>
                              </wps:spPr>
                              <wps:txbx>
                                <w:txbxContent>
                                  <w:p w14:paraId="75E7686E" w14:textId="77777777" w:rsidR="005D378E" w:rsidRDefault="005D378E" w:rsidP="00EF3B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Callout: Down Arrow 16"/>
                              <wps:cNvSpPr/>
                              <wps:spPr>
                                <a:xfrm>
                                  <a:off x="80467" y="3694176"/>
                                  <a:ext cx="4206240" cy="1353185"/>
                                </a:xfrm>
                                <a:prstGeom prst="downArrow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Callout: Down Arrow 18"/>
                              <wps:cNvSpPr/>
                              <wps:spPr>
                                <a:xfrm>
                                  <a:off x="73152" y="5113324"/>
                                  <a:ext cx="4206240" cy="1353185"/>
                                </a:xfrm>
                                <a:prstGeom prst="downArrow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0" y="7739481"/>
                                  <a:ext cx="4344670" cy="84836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Callout: Down Arrow 22"/>
                              <wps:cNvSpPr/>
                              <wps:spPr>
                                <a:xfrm>
                                  <a:off x="14630" y="6510528"/>
                                  <a:ext cx="4323080" cy="1155700"/>
                                </a:xfrm>
                                <a:prstGeom prst="downArrowCallo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16E0A7" id="Group 23" o:spid="_x0000_s1026" style="position:absolute;left:0;text-align:left;margin-left:59.2pt;margin-top:3.55pt;width:342.1pt;height:676.2pt;z-index:251661824;mso-width-relative:margin;mso-height-relative:margin" coordsize="43446,8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lFNogQAAIIeAAAOAAAAZHJzL2Uyb0RvYy54bWzsWd9v2zYQfh+w/4HQ+2L9tGQjThEkSzAg&#10;aIMmQ58ZibKFSaRG0pGzv74fSUl20jRrOmTdDPtBJkXe6fiJ993xdPxu09TknklVCb7wgiPfI4zn&#10;oqj4cuH9fnvxS+YRpSkvaC04W3gPTHnvTn7+6bhr5ywUK1EXTBIo4WretQtvpXU7n0xUvmINVUei&#10;ZRyDpZAN1ejK5aSQtIP2pp6Evj+ddEIWrRQ5Uwp3z92gd2L1lyXL9YeyVEyTeuHBNm2v0l7vzHVy&#10;ckznS0nbVZX3ZtDvsKKhFcdDR1XnVFOyltUXqpoql0KJUh/lopmIsqxyZteA1QT+k9VcSrFu7VqW&#10;827ZjjAB2ic4fbfa/P39pWxv2msJJLp2CSxsz6xlU8rG/MNKsrGQPYyQsY0mOW7GURxPUyCbYyxL&#10;sjSNe1DzFZD/Qi5f/fo1ySwOzOuYDA+ePDKna7FB1BYD9c8wuFnRlllo1RwYXEtSFQtv5hFOG2zT&#10;M1rXYq3n5Fx0nJxKKToyM9YZMzB/BEzNFbB7Bi0gkYUeeQaxYDqLgx6xIPSniW8RG9dN561U+pKJ&#10;hpjGwitggzWht8puNHp/pbSDa5hurODioqpr3KfzmpurEnVVmHu2Y9yKndWS3FM4hN4MiO/Mgh1G&#10;EugPa7Mt/VAzp/UjKwEW3n1oDbGuutVJ85xxHbihFS2YexQWOS5zlLAvu+ZQaDSXMHLU3St4bO+g&#10;2y27n29EmfX0Udh/yTAnPErYJwuuR+Gm4kI+p6DGqvonu/kDSA4ag5Le3G0wxTTvRPGAXSWFoxzV&#10;5hcV3uYVVfqaSnAMdgB4U3/ApaxFt/BE3/LISsi/nrtv5mPbY9QjHThr4ak/11Qyj9S/cTjELIjh&#10;fUTbTpykITpyd+Rud4SvmzOBXRCAodvcNs18XQ/NUormE+j11DwVQ5TnePbCy7UcOmfacSkIOmen&#10;p3YaiK2l+orftLlRbgA2O/R284nKtt/SGvzxXgxOSOdPdrObayS5OF1rUVZ2q29x7aEHITi035wZ&#10;Avjy16kBo/1r/yZuCPwwNgpBDkEYR0kWG3Fs44EaDxQxOP5eUoSNNZZMtjv6wBT7whTRi0wRvZIp&#10;ZmmIFBpMEcZpmETpD2MKghAVJjGiOMlN6ClrqtFs2gJhiC8REeoljgAmOBgu28ko0HlQY9KB5B0J&#10;zS24DmEL0RADCBv2Z9aG9OORqAkd51StXBphh/ppLr9xgbzPhYw7uXzMtEw0tq42svMhKO9XUJ6+&#10;6GrTV7la5uMgYz0tMgl6aqV3YjIy9dBkV+agE0RJFGRJvxGHc9KQhx/S9iF6O6f9z6ftB1rYL1pA&#10;wHwhV89eRQtpFCQuVU+CIIrCp6n6gRYGZ9+7VP1AC3tFCyEKHY4WPqIsTPmyZgT3XnNwR/hH9E/T&#10;aBZnVnInP3hUCI2zaPo3VT0JI2ym/KT2YQp/rvLxgyt5xR9vU8Uzel2i/8oK3lbwbap3B3/fL39/&#10;sWQXjofCbyvZxdPIef80CfwEZ/LHFbsojPxsOB0ESZKO1e7D6WAsrf8/i/oHWvi3aMF+8cOHTptJ&#10;9h9lzZfU3T7au5+OTz4DAAD//wMAUEsDBBQABgAIAAAAIQAqWz2E4AAAAAoBAAAPAAAAZHJzL2Rv&#10;d25yZXYueG1sTI9BS8NAEIXvgv9hGcGb3WxraozZlFLUUynYCuJtmkyT0OxuyG6T9N87nvT4+B5v&#10;vslWk2nFQL1vnNWgZhEIsoUrG1tp+Dy8PSQgfEBbYussabiSh1V+e5NhWrrRftCwD5XgEetT1FCH&#10;0KVS+qImg37mOrLMTq43GDj2lSx7HHnctHIeRUtpsLF8ocaONjUV5/3FaHgfcVwv1OuwPZ821+9D&#10;vPvaKtL6/m5av4AINIW/Mvzqszrk7HR0F1t60XJWySNXNTwpEMyTaL4EcWSwiJ9jkHkm/7+Q/wAA&#10;AP//AwBQSwECLQAUAAYACAAAACEAtoM4kv4AAADhAQAAEwAAAAAAAAAAAAAAAAAAAAAAW0NvbnRl&#10;bnRfVHlwZXNdLnhtbFBLAQItABQABgAIAAAAIQA4/SH/1gAAAJQBAAALAAAAAAAAAAAAAAAAAC8B&#10;AABfcmVscy8ucmVsc1BLAQItABQABgAIAAAAIQB1LlFNogQAAIIeAAAOAAAAAAAAAAAAAAAAAC4C&#10;AABkcnMvZTJvRG9jLnhtbFBLAQItABQABgAIAAAAIQAqWz2E4AAAAAoBAAAPAAAAAAAAAAAAAAAA&#10;APwGAABkcnMvZG93bnJldi54bWxQSwUGAAAAAAQABADzAAAACQg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9" o:spid="_x0000_s1027" type="#_x0000_t80" style="position:absolute;left:877;width:41694;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UzwAAAANoAAAAPAAAAZHJzL2Rvd25yZXYueG1sRI9Ba8JA&#10;FITvQv/D8gre9CUepE1dQ1so6KWl6g94ZF+TaPZt2F1j/PduQfA4zMw3zKocbacG9qF1oiGfZ6BY&#10;KmdaqTUc9l+zF1AhkhjqnLCGKwco10+TFRXGXeSXh12sVYJIKEhDE2NfIIaqYUth7nqW5P05bykm&#10;6Ws0ni4JbjtcZNkSLbWSFhrq+bPh6rQ7Ww0/6H308rFYDt/bNjdHFO9Q6+nz+P4GKvIYH+F7e2M0&#10;vML/lXQDcH0DAAD//wMAUEsBAi0AFAAGAAgAAAAhANvh9svuAAAAhQEAABMAAAAAAAAAAAAAAAAA&#10;AAAAAFtDb250ZW50X1R5cGVzXS54bWxQSwECLQAUAAYACAAAACEAWvQsW78AAAAVAQAACwAAAAAA&#10;AAAAAAAAAAAfAQAAX3JlbHMvLnJlbHNQSwECLQAUAAYACAAAACEAVnz1M8AAAADaAAAADwAAAAAA&#10;AAAAAAAAAAAHAgAAZHJzL2Rvd25yZXYueG1sUEsFBgAAAAADAAMAtwAAAPQCAAAAAA==&#10;" adj="14035,9237,16200,10019" filled="f" strokecolor="black [3213]" strokeweight="2pt">
                        <v:textbox>
                          <w:txbxContent>
                            <w:p w14:paraId="5E816ED5" w14:textId="77777777" w:rsidR="005D378E" w:rsidRDefault="005D378E" w:rsidP="00EF3B3D">
                              <w:pPr>
                                <w:jc w:val="center"/>
                              </w:pPr>
                            </w:p>
                          </w:txbxContent>
                        </v:textbox>
                      </v:shape>
                      <v:shape id="Callout: Down Arrow 12" o:spid="_x0000_s1028" type="#_x0000_t80" style="position:absolute;left:1024;top:12435;width:41694;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Di2vwAAANsAAAAPAAAAZHJzL2Rvd25yZXYueG1sRE/NasMw&#10;DL4P9g5Ghd0WJTmUkdUNW2HQXlbW9QFErCVpYznYbpq+fT0Y7KaP71ereraDmtiH3omGIstBsTTO&#10;9NJqOH5/PL+ACpHE0OCENdw4QL1+fFhRZdxVvng6xFalEAkVaehiHCvE0HRsKWRuZEncj/OWYoK+&#10;RePpmsLtgGWeL9FSL6mho5E3HTfnw8Vq2KP30ct7uZw+d31hTijeodZPi/ntFVTkOf6L/9xbk+aX&#10;8PtLOgDXdwAAAP//AwBQSwECLQAUAAYACAAAACEA2+H2y+4AAACFAQAAEwAAAAAAAAAAAAAAAAAA&#10;AAAAW0NvbnRlbnRfVHlwZXNdLnhtbFBLAQItABQABgAIAAAAIQBa9CxbvwAAABUBAAALAAAAAAAA&#10;AAAAAAAAAB8BAABfcmVscy8ucmVsc1BLAQItABQABgAIAAAAIQD81Di2vwAAANsAAAAPAAAAAAAA&#10;AAAAAAAAAAcCAABkcnMvZG93bnJldi54bWxQSwUGAAAAAAMAAwC3AAAA8wIAAAAA&#10;" adj="14035,9237,16200,10019" filled="f" strokecolor="black [3213]" strokeweight="2pt">
                        <v:textbox>
                          <w:txbxContent>
                            <w:p w14:paraId="2685CBC7" w14:textId="77777777" w:rsidR="005D378E" w:rsidRDefault="005D378E" w:rsidP="00EF3B3D">
                              <w:pPr>
                                <w:jc w:val="center"/>
                              </w:pPr>
                            </w:p>
                          </w:txbxContent>
                        </v:textbox>
                      </v:shape>
                      <v:shape id="Callout: Down Arrow 13" o:spid="_x0000_s1029" type="#_x0000_t80" style="position:absolute;left:1097;top:24725;width:41694;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oVwgAAANsAAAAPAAAAZHJzL2Rvd25yZXYueG1sRE9Na8JA&#10;EL0X+h+WEbzVjbUUSV1FSpVQIRD10OOQHZPF7GzIrib213eFgrd5vM9ZrAbbiCt13jhWMJ0kIIhL&#10;pw1XCo6HzcschA/IGhvHpOBGHlbL56cFptr1XNB1HyoRQ9inqKAOoU2l9GVNFv3EtcSRO7nOYoiw&#10;q6TusI/htpGvSfIuLRqODTW29FlTed5frIL8y3z/uCz/3UpdvBluz4dmd1RqPBrWHyACDeEh/ndn&#10;Os6fwf2XeIBc/gEAAP//AwBQSwECLQAUAAYACAAAACEA2+H2y+4AAACFAQAAEwAAAAAAAAAAAAAA&#10;AAAAAAAAW0NvbnRlbnRfVHlwZXNdLnhtbFBLAQItABQABgAIAAAAIQBa9CxbvwAAABUBAAALAAAA&#10;AAAAAAAAAAAAAB8BAABfcmVscy8ucmVsc1BLAQItABQABgAIAAAAIQB8/6oVwgAAANsAAAAPAAAA&#10;AAAAAAAAAAAAAAcCAABkcnMvZG93bnJldi54bWxQSwUGAAAAAAMAAwC3AAAA9gIAAAAA&#10;" adj="14035,9237,16200,10019" filled="f" strokecolor="windowText" strokeweight="2pt">
                        <v:textbox>
                          <w:txbxContent>
                            <w:p w14:paraId="75E7686E" w14:textId="77777777" w:rsidR="005D378E" w:rsidRDefault="005D378E" w:rsidP="00EF3B3D">
                              <w:pPr>
                                <w:jc w:val="center"/>
                              </w:pPr>
                            </w:p>
                          </w:txbxContent>
                        </v:textbox>
                      </v:shape>
                      <v:shape id="Callout: Down Arrow 16" o:spid="_x0000_s1030" type="#_x0000_t80" style="position:absolute;left:804;top:36941;width:42063;height:13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jeCwQAAANsAAAAPAAAAZHJzL2Rvd25yZXYueG1sRE9Na8JA&#10;EL0L/Q/LFHrTTS1oSF0lFIt6NPZgb0N2TEKzs2F3G6O/3hUEb/N4n7NYDaYVPTnfWFbwPklAEJdW&#10;N1wp+Dl8j1MQPiBrbC2Tggt5WC1fRgvMtD3znvoiVCKGsM9QQR1Cl0npy5oM+ontiCN3ss5giNBV&#10;Ujs8x3DTymmSzKTBhmNDjR191VT+Ff9GQe/KfPexTk3+e5qH4+Zqi35zVOrtdcg/QQQawlP8cG91&#10;nD+D+y/xALm8AQAA//8DAFBLAQItABQABgAIAAAAIQDb4fbL7gAAAIUBAAATAAAAAAAAAAAAAAAA&#10;AAAAAABbQ29udGVudF9UeXBlc10ueG1sUEsBAi0AFAAGAAgAAAAhAFr0LFu/AAAAFQEAAAsAAAAA&#10;AAAAAAAAAAAAHwEAAF9yZWxzLy5yZWxzUEsBAi0AFAAGAAgAAAAhAF0SN4LBAAAA2wAAAA8AAAAA&#10;AAAAAAAAAAAABwIAAGRycy9kb3ducmV2LnhtbFBLBQYAAAAAAwADALcAAAD1AgAAAAA=&#10;" adj="14035,9063,16200,9931" filled="f" strokecolor="black [3213]" strokeweight="2pt"/>
                      <v:shape id="Callout: Down Arrow 18" o:spid="_x0000_s1031" type="#_x0000_t80" style="position:absolute;left:731;top:51133;width:42062;height:13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ZrxAAAANsAAAAPAAAAZHJzL2Rvd25yZXYueG1sRI9Bb8Iw&#10;DIXvk/YfIiPtNlI2iaFCQNW0iXGkcICb1Zi2onGqJCvdfv18QNrN1nt+7/NqM7pODRRi69nAbJqB&#10;Iq68bbk2cDx8Pi9AxYRssfNMBn4owmb9+LDC3Pob72koU60khGOOBpqU+lzrWDXkME59TyzaxQeH&#10;SdZQaxvwJuGu0y9ZNtcOW5aGBnt6b6i6lt/OwBCqYvf6sXDF+fKWTttfXw7bkzFPk7FYgko0pn/z&#10;/frLCr7Ayi8ygF7/AQAA//8DAFBLAQItABQABgAIAAAAIQDb4fbL7gAAAIUBAAATAAAAAAAAAAAA&#10;AAAAAAAAAABbQ29udGVudF9UeXBlc10ueG1sUEsBAi0AFAAGAAgAAAAhAFr0LFu/AAAAFQEAAAsA&#10;AAAAAAAAAAAAAAAAHwEAAF9yZWxzLy5yZWxzUEsBAi0AFAAGAAgAAAAhAEPBBmvEAAAA2wAAAA8A&#10;AAAAAAAAAAAAAAAABwIAAGRycy9kb3ducmV2LnhtbFBLBQYAAAAAAwADALcAAAD4AgAAAAA=&#10;" adj="14035,9063,16200,9931" filled="f" strokecolor="black [3213]" strokeweight="2pt"/>
                      <v:rect id="Rectangle 21" o:spid="_x0000_s1032" style="position:absolute;top:77394;width:43446;height:84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uxnxAAAANsAAAAPAAAAZHJzL2Rvd25yZXYueG1sRI9BawIx&#10;FITvBf9DeEIvoln3UMpqFBHURbCgtofeHpvnZunmJWxSXf+9KRQ8DjPzDTNf9rYVV+pC41jBdJKB&#10;IK6cbrhW8HnejN9BhIissXVMCu4UYLkYvMyx0O7GR7qeYi0ShEOBCkyMvpAyVIYshonzxMm7uM5i&#10;TLKrpe7wluC2lXmWvUmLDacFg57Whqqf069VsNmZ0UruD1++DB8Xm5d+uxt9K/U67FczEJH6+Az/&#10;t0utIJ/C35f0A+TiAQAA//8DAFBLAQItABQABgAIAAAAIQDb4fbL7gAAAIUBAAATAAAAAAAAAAAA&#10;AAAAAAAAAABbQ29udGVudF9UeXBlc10ueG1sUEsBAi0AFAAGAAgAAAAhAFr0LFu/AAAAFQEAAAsA&#10;AAAAAAAAAAAAAAAAHwEAAF9yZWxzLy5yZWxzUEsBAi0AFAAGAAgAAAAhAHY67GfEAAAA2wAAAA8A&#10;AAAAAAAAAAAAAAAABwIAAGRycy9kb3ducmV2LnhtbFBLBQYAAAAAAwADALcAAAD4AgAAAAA=&#10;" filled="f" strokecolor="black [3213]" strokeweight="2pt"/>
                      <v:shape id="Callout: Down Arrow 22" o:spid="_x0000_s1033" type="#_x0000_t80" style="position:absolute;left:146;top:65105;width:43231;height:11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JspxQAAANsAAAAPAAAAZHJzL2Rvd25yZXYueG1sRI9fa8JA&#10;EMTfBb/DsYW+SL2YUlujp2ihUNIX/xR8XXPbJJjbC7lV02/fKxT6OMzMb5jFqneNulIXas8GJuME&#10;FHHhbc2lgc/D28MLqCDIFhvPZOCbAqyWw8ECM+tvvKPrXkoVIRwyNFCJtJnWoajIYRj7ljh6X75z&#10;KFF2pbYd3iLcNTpNkql2WHNcqLCl14qK8/7iDMyeeRueZCTn/HTJj4+b/PAhU2Pu7/r1HJRQL//h&#10;v/a7NZCm8Psl/gC9/AEAAP//AwBQSwECLQAUAAYACAAAACEA2+H2y+4AAACFAQAAEwAAAAAAAAAA&#10;AAAAAAAAAAAAW0NvbnRlbnRfVHlwZXNdLnhtbFBLAQItABQABgAIAAAAIQBa9CxbvwAAABUBAAAL&#10;AAAAAAAAAAAAAAAAAB8BAABfcmVscy8ucmVsc1BLAQItABQABgAIAAAAIQASZJspxQAAANsAAAAP&#10;AAAAAAAAAAAAAAAAAAcCAABkcnMvZG93bnJldi54bWxQSwUGAAAAAAMAAwC3AAAA+QIAAAAA&#10;" adj="14035,9356,16200,10078" filled="f" strokecolor="black [3213]" strokeweight="2pt"/>
                    </v:group>
                  </w:pict>
                </mc:Fallback>
              </mc:AlternateContent>
            </w:r>
          </w:p>
        </w:tc>
      </w:tr>
      <w:tr w:rsidR="00EF3B3D" w:rsidRPr="009162B0" w14:paraId="5113B7F8" w14:textId="77777777" w:rsidTr="00EF3B3D">
        <w:trPr>
          <w:gridBefore w:val="1"/>
          <w:gridAfter w:val="1"/>
          <w:wBefore w:w="1560" w:type="dxa"/>
          <w:wAfter w:w="1078" w:type="dxa"/>
          <w:trHeight w:val="850"/>
        </w:trPr>
        <w:tc>
          <w:tcPr>
            <w:tcW w:w="6378" w:type="dxa"/>
            <w:vAlign w:val="center"/>
          </w:tcPr>
          <w:p w14:paraId="0A754CE6" w14:textId="5824A7AD" w:rsidR="00EF3B3D" w:rsidRPr="009162B0" w:rsidRDefault="00EF3B3D" w:rsidP="00EF3B3D">
            <w:pPr>
              <w:jc w:val="center"/>
              <w:rPr>
                <w:rFonts w:ascii="Garamond" w:hAnsi="Garamond"/>
                <w:b/>
              </w:rPr>
            </w:pPr>
            <w:r>
              <w:t>Parents must complete all the induction forms before the child begin at the school</w:t>
            </w:r>
          </w:p>
        </w:tc>
      </w:tr>
      <w:tr w:rsidR="00EF3B3D" w:rsidRPr="009162B0" w14:paraId="785FC086" w14:textId="77777777" w:rsidTr="00EF3B3D">
        <w:trPr>
          <w:gridBefore w:val="1"/>
          <w:gridAfter w:val="1"/>
          <w:wBefore w:w="1560" w:type="dxa"/>
          <w:wAfter w:w="1078" w:type="dxa"/>
          <w:trHeight w:val="1134"/>
        </w:trPr>
        <w:tc>
          <w:tcPr>
            <w:tcW w:w="6378" w:type="dxa"/>
            <w:vAlign w:val="center"/>
          </w:tcPr>
          <w:p w14:paraId="1A382E95" w14:textId="12440427" w:rsidR="00EF3B3D" w:rsidRDefault="00EF3B3D" w:rsidP="00EF3B3D">
            <w:pPr>
              <w:jc w:val="center"/>
            </w:pPr>
          </w:p>
        </w:tc>
      </w:tr>
      <w:tr w:rsidR="00EF3B3D" w:rsidRPr="009162B0" w14:paraId="33BB6600" w14:textId="77777777" w:rsidTr="00EF3B3D">
        <w:trPr>
          <w:gridBefore w:val="1"/>
          <w:gridAfter w:val="1"/>
          <w:wBefore w:w="1560" w:type="dxa"/>
          <w:wAfter w:w="1078" w:type="dxa"/>
          <w:trHeight w:val="850"/>
        </w:trPr>
        <w:tc>
          <w:tcPr>
            <w:tcW w:w="6378" w:type="dxa"/>
            <w:vAlign w:val="center"/>
          </w:tcPr>
          <w:p w14:paraId="29FB9622" w14:textId="48DD45D8" w:rsidR="00EF3B3D" w:rsidRPr="009162B0" w:rsidRDefault="00EF3B3D" w:rsidP="00EF3B3D">
            <w:pPr>
              <w:jc w:val="center"/>
              <w:rPr>
                <w:rFonts w:ascii="Garamond" w:hAnsi="Garamond"/>
              </w:rPr>
            </w:pPr>
            <w:r>
              <w:t>The Admin team enter all of the information into SIMS.</w:t>
            </w:r>
          </w:p>
        </w:tc>
      </w:tr>
      <w:tr w:rsidR="00EF3B3D" w:rsidRPr="009162B0" w14:paraId="07911F69" w14:textId="77777777" w:rsidTr="00EF3B3D">
        <w:trPr>
          <w:gridBefore w:val="1"/>
          <w:gridAfter w:val="1"/>
          <w:wBefore w:w="1560" w:type="dxa"/>
          <w:wAfter w:w="1078" w:type="dxa"/>
          <w:trHeight w:val="1077"/>
        </w:trPr>
        <w:tc>
          <w:tcPr>
            <w:tcW w:w="6378" w:type="dxa"/>
            <w:vAlign w:val="center"/>
          </w:tcPr>
          <w:p w14:paraId="525AFC62" w14:textId="0D5C811D" w:rsidR="00EF3B3D" w:rsidRDefault="00EF3B3D" w:rsidP="00EF3B3D">
            <w:pPr>
              <w:jc w:val="center"/>
            </w:pPr>
          </w:p>
        </w:tc>
      </w:tr>
      <w:tr w:rsidR="00EF3B3D" w:rsidRPr="009162B0" w14:paraId="69FA8F37" w14:textId="77777777" w:rsidTr="00EF3B3D">
        <w:trPr>
          <w:gridBefore w:val="1"/>
          <w:gridAfter w:val="1"/>
          <w:wBefore w:w="1560" w:type="dxa"/>
          <w:wAfter w:w="1078" w:type="dxa"/>
          <w:trHeight w:val="850"/>
        </w:trPr>
        <w:tc>
          <w:tcPr>
            <w:tcW w:w="6378" w:type="dxa"/>
            <w:vAlign w:val="center"/>
          </w:tcPr>
          <w:p w14:paraId="3744EB10" w14:textId="2D91B3CF" w:rsidR="00EF3B3D" w:rsidRPr="009162B0" w:rsidRDefault="00EF3B3D" w:rsidP="00EF3B3D">
            <w:pPr>
              <w:jc w:val="center"/>
              <w:rPr>
                <w:rFonts w:ascii="Garamond" w:hAnsi="Garamond"/>
              </w:rPr>
            </w:pPr>
            <w:r>
              <w:t>Any medical information is passed to the Medical Team</w:t>
            </w:r>
          </w:p>
        </w:tc>
      </w:tr>
      <w:tr w:rsidR="00EF3B3D" w:rsidRPr="009162B0" w14:paraId="038B99C7" w14:textId="77777777" w:rsidTr="00EF3B3D">
        <w:trPr>
          <w:gridBefore w:val="1"/>
          <w:gridAfter w:val="1"/>
          <w:wBefore w:w="1560" w:type="dxa"/>
          <w:wAfter w:w="1078" w:type="dxa"/>
          <w:trHeight w:val="1191"/>
        </w:trPr>
        <w:tc>
          <w:tcPr>
            <w:tcW w:w="6378" w:type="dxa"/>
            <w:vAlign w:val="center"/>
          </w:tcPr>
          <w:p w14:paraId="6276D30E" w14:textId="374C0338" w:rsidR="00EF3B3D" w:rsidRDefault="00EF3B3D" w:rsidP="00EF3B3D">
            <w:pPr>
              <w:jc w:val="center"/>
            </w:pPr>
          </w:p>
        </w:tc>
      </w:tr>
      <w:tr w:rsidR="00EF3B3D" w:rsidRPr="009162B0" w14:paraId="77AC3384" w14:textId="77777777" w:rsidTr="00EF3B3D">
        <w:trPr>
          <w:gridBefore w:val="1"/>
          <w:gridAfter w:val="1"/>
          <w:wBefore w:w="1560" w:type="dxa"/>
          <w:wAfter w:w="1078" w:type="dxa"/>
          <w:trHeight w:val="850"/>
        </w:trPr>
        <w:tc>
          <w:tcPr>
            <w:tcW w:w="6378" w:type="dxa"/>
            <w:vAlign w:val="center"/>
          </w:tcPr>
          <w:p w14:paraId="4C5518FB" w14:textId="054C8444" w:rsidR="00EF3B3D" w:rsidRPr="009162B0" w:rsidRDefault="00EF3B3D" w:rsidP="00EF3B3D">
            <w:pPr>
              <w:jc w:val="center"/>
              <w:rPr>
                <w:rFonts w:ascii="Garamond" w:hAnsi="Garamond"/>
              </w:rPr>
            </w:pPr>
            <w:r>
              <w:t>Medical Team will evaluate the information and decide if this will require an IHP to complete.</w:t>
            </w:r>
          </w:p>
        </w:tc>
      </w:tr>
      <w:tr w:rsidR="00EF3B3D" w:rsidRPr="009162B0" w14:paraId="6BE6C4D2" w14:textId="77777777" w:rsidTr="00EF3B3D">
        <w:trPr>
          <w:gridBefore w:val="1"/>
          <w:gridAfter w:val="1"/>
          <w:wBefore w:w="1560" w:type="dxa"/>
          <w:wAfter w:w="1078" w:type="dxa"/>
          <w:trHeight w:val="1361"/>
        </w:trPr>
        <w:tc>
          <w:tcPr>
            <w:tcW w:w="6378" w:type="dxa"/>
            <w:vAlign w:val="center"/>
          </w:tcPr>
          <w:p w14:paraId="4B5A8D2D" w14:textId="0D64B4F6" w:rsidR="00EF3B3D" w:rsidRDefault="00EF3B3D" w:rsidP="00EF3B3D">
            <w:pPr>
              <w:jc w:val="center"/>
            </w:pPr>
          </w:p>
        </w:tc>
      </w:tr>
      <w:tr w:rsidR="00EF3B3D" w:rsidRPr="009162B0" w14:paraId="76B7B82C" w14:textId="77777777" w:rsidTr="00EF3B3D">
        <w:trPr>
          <w:gridBefore w:val="1"/>
          <w:gridAfter w:val="1"/>
          <w:wBefore w:w="1560" w:type="dxa"/>
          <w:wAfter w:w="1078" w:type="dxa"/>
          <w:trHeight w:val="850"/>
        </w:trPr>
        <w:tc>
          <w:tcPr>
            <w:tcW w:w="6378" w:type="dxa"/>
            <w:vAlign w:val="center"/>
          </w:tcPr>
          <w:p w14:paraId="24414318" w14:textId="4BA048AF" w:rsidR="00EF3B3D" w:rsidRPr="009162B0" w:rsidRDefault="00EF3B3D" w:rsidP="00EF3B3D">
            <w:pPr>
              <w:jc w:val="center"/>
              <w:rPr>
                <w:rFonts w:ascii="Garamond" w:hAnsi="Garamond"/>
              </w:rPr>
            </w:pPr>
            <w:r>
              <w:t>A draft of our IHP form (Appendix) to be sent to the parents for completion</w:t>
            </w:r>
          </w:p>
        </w:tc>
      </w:tr>
      <w:tr w:rsidR="00EF3B3D" w:rsidRPr="009162B0" w14:paraId="4F7FFFF4" w14:textId="77777777" w:rsidTr="00EF3B3D">
        <w:trPr>
          <w:gridBefore w:val="1"/>
          <w:gridAfter w:val="1"/>
          <w:wBefore w:w="1560" w:type="dxa"/>
          <w:wAfter w:w="1078" w:type="dxa"/>
          <w:trHeight w:val="1247"/>
        </w:trPr>
        <w:tc>
          <w:tcPr>
            <w:tcW w:w="6378" w:type="dxa"/>
            <w:vAlign w:val="center"/>
          </w:tcPr>
          <w:p w14:paraId="65ECFBAD" w14:textId="0BFBC0A5" w:rsidR="00EF3B3D" w:rsidRDefault="00EF3B3D" w:rsidP="00EF3B3D">
            <w:pPr>
              <w:jc w:val="center"/>
            </w:pPr>
          </w:p>
        </w:tc>
      </w:tr>
      <w:tr w:rsidR="00EF3B3D" w:rsidRPr="009162B0" w14:paraId="14F5F419" w14:textId="77777777" w:rsidTr="00EF3B3D">
        <w:trPr>
          <w:gridBefore w:val="1"/>
          <w:gridAfter w:val="1"/>
          <w:wBefore w:w="1560" w:type="dxa"/>
          <w:wAfter w:w="1078" w:type="dxa"/>
          <w:trHeight w:val="850"/>
        </w:trPr>
        <w:tc>
          <w:tcPr>
            <w:tcW w:w="6378" w:type="dxa"/>
            <w:vAlign w:val="center"/>
          </w:tcPr>
          <w:p w14:paraId="78D16AAA" w14:textId="2FEEF314" w:rsidR="00EF3B3D" w:rsidRPr="009162B0" w:rsidRDefault="00EF3B3D" w:rsidP="00EF3B3D">
            <w:pPr>
              <w:jc w:val="center"/>
              <w:rPr>
                <w:rFonts w:ascii="Garamond" w:hAnsi="Garamond"/>
              </w:rPr>
            </w:pPr>
            <w:r>
              <w:t>Once returned to the Medical Team they will produce the IHP and share with the parent, school staff and the child, where appropriate.</w:t>
            </w:r>
          </w:p>
        </w:tc>
      </w:tr>
      <w:tr w:rsidR="00EF3B3D" w:rsidRPr="009162B0" w14:paraId="5F8573F7" w14:textId="77777777" w:rsidTr="00EF3B3D">
        <w:trPr>
          <w:gridBefore w:val="1"/>
          <w:gridAfter w:val="1"/>
          <w:wBefore w:w="1560" w:type="dxa"/>
          <w:wAfter w:w="1078" w:type="dxa"/>
          <w:trHeight w:val="1191"/>
        </w:trPr>
        <w:tc>
          <w:tcPr>
            <w:tcW w:w="6378" w:type="dxa"/>
            <w:vAlign w:val="center"/>
          </w:tcPr>
          <w:p w14:paraId="7BAE0F14" w14:textId="55DF11D4" w:rsidR="00EF3B3D" w:rsidRDefault="00EF3B3D" w:rsidP="00EF3B3D">
            <w:pPr>
              <w:jc w:val="center"/>
            </w:pPr>
          </w:p>
        </w:tc>
      </w:tr>
      <w:tr w:rsidR="00EF3B3D" w:rsidRPr="009162B0" w14:paraId="775F3C95" w14:textId="77777777" w:rsidTr="00EF3B3D">
        <w:trPr>
          <w:gridBefore w:val="1"/>
          <w:gridAfter w:val="1"/>
          <w:wBefore w:w="1560" w:type="dxa"/>
          <w:wAfter w:w="1078" w:type="dxa"/>
          <w:trHeight w:val="850"/>
        </w:trPr>
        <w:tc>
          <w:tcPr>
            <w:tcW w:w="6378" w:type="dxa"/>
            <w:vAlign w:val="center"/>
          </w:tcPr>
          <w:p w14:paraId="3AA21728" w14:textId="2B90F843" w:rsidR="00EF3B3D" w:rsidRPr="009162B0" w:rsidRDefault="00EF3B3D" w:rsidP="00EF3B3D">
            <w:pPr>
              <w:jc w:val="center"/>
              <w:rPr>
                <w:rFonts w:ascii="Garamond" w:hAnsi="Garamond"/>
              </w:rPr>
            </w:pPr>
            <w:r>
              <w:t>A copy of the IHP will be put in the child’s classes medical bag in the IHP folder and duplicates will be put in the year groups folders and in the folder in the school office.</w:t>
            </w:r>
          </w:p>
        </w:tc>
      </w:tr>
      <w:tr w:rsidR="00EF3B3D" w:rsidRPr="009162B0" w14:paraId="6C25DD44" w14:textId="77777777" w:rsidTr="00A607D7">
        <w:trPr>
          <w:trHeight w:val="737"/>
        </w:trPr>
        <w:tc>
          <w:tcPr>
            <w:tcW w:w="9016" w:type="dxa"/>
            <w:gridSpan w:val="3"/>
          </w:tcPr>
          <w:p w14:paraId="0336E618" w14:textId="5895F64F" w:rsidR="00EF3B3D" w:rsidRPr="009162B0" w:rsidRDefault="00EF3B3D" w:rsidP="00EF3B3D">
            <w:pPr>
              <w:jc w:val="center"/>
              <w:rPr>
                <w:rFonts w:ascii="Garamond" w:hAnsi="Garamond"/>
              </w:rPr>
            </w:pPr>
          </w:p>
        </w:tc>
      </w:tr>
    </w:tbl>
    <w:p w14:paraId="0C82E790" w14:textId="67049256" w:rsidR="00EF3B3D" w:rsidRDefault="00EF3B3D">
      <w:pPr>
        <w:rPr>
          <w:rFonts w:ascii="Garamond" w:hAnsi="Garamond" w:cstheme="minorHAnsi"/>
          <w:b/>
          <w:bCs/>
          <w:sz w:val="24"/>
          <w:szCs w:val="24"/>
          <w:u w:val="single"/>
        </w:rPr>
      </w:pPr>
    </w:p>
    <w:p w14:paraId="2A699E2D" w14:textId="0C3C094C" w:rsidR="00734776" w:rsidRDefault="00EF3B3D" w:rsidP="00734776">
      <w:pPr>
        <w:rPr>
          <w:rFonts w:ascii="Garamond" w:hAnsi="Garamond" w:cstheme="minorHAnsi"/>
          <w:b/>
          <w:bCs/>
          <w:sz w:val="24"/>
          <w:szCs w:val="24"/>
          <w:u w:val="single"/>
        </w:rPr>
      </w:pPr>
      <w:r>
        <w:rPr>
          <w:rFonts w:ascii="Garamond" w:hAnsi="Garamond" w:cstheme="minorHAnsi"/>
          <w:b/>
          <w:bCs/>
          <w:sz w:val="24"/>
          <w:szCs w:val="24"/>
          <w:u w:val="single"/>
        </w:rPr>
        <w:br w:type="page"/>
      </w:r>
      <w:r w:rsidR="003F7B4A" w:rsidRPr="00734776">
        <w:rPr>
          <w:rFonts w:ascii="Garamond" w:hAnsi="Garamond" w:cstheme="minorHAnsi"/>
          <w:b/>
          <w:bCs/>
          <w:sz w:val="32"/>
          <w:szCs w:val="24"/>
          <w:u w:val="single"/>
        </w:rPr>
        <w:lastRenderedPageBreak/>
        <w:t xml:space="preserve">Appendix </w:t>
      </w:r>
      <w:r w:rsidR="00734776" w:rsidRPr="00734776">
        <w:rPr>
          <w:rFonts w:ascii="Garamond" w:hAnsi="Garamond" w:cstheme="minorHAnsi"/>
          <w:b/>
          <w:bCs/>
          <w:sz w:val="32"/>
          <w:szCs w:val="24"/>
          <w:u w:val="single"/>
        </w:rPr>
        <w:t>B</w:t>
      </w:r>
    </w:p>
    <w:p w14:paraId="0036018E" w14:textId="77777777" w:rsidR="00734776" w:rsidRDefault="00734776" w:rsidP="00734776">
      <w:pPr>
        <w:rPr>
          <w:rFonts w:ascii="Garamond" w:hAnsi="Garamond" w:cstheme="minorHAnsi"/>
          <w:b/>
          <w:bCs/>
          <w:sz w:val="24"/>
          <w:szCs w:val="24"/>
          <w:u w:val="single"/>
        </w:rPr>
      </w:pPr>
    </w:p>
    <w:p w14:paraId="278A762A" w14:textId="354A4EA1" w:rsidR="00DF5ABF" w:rsidRPr="00734776" w:rsidRDefault="003617B9" w:rsidP="00734776">
      <w:pPr>
        <w:jc w:val="center"/>
        <w:rPr>
          <w:rFonts w:ascii="Garamond" w:hAnsi="Garamond" w:cstheme="minorHAnsi"/>
          <w:b/>
          <w:bCs/>
          <w:sz w:val="36"/>
          <w:szCs w:val="24"/>
          <w:u w:val="single"/>
        </w:rPr>
      </w:pPr>
      <w:r>
        <w:rPr>
          <w:rFonts w:ascii="Garamond" w:hAnsi="Garamond" w:cstheme="minorHAnsi"/>
          <w:b/>
          <w:bCs/>
          <w:sz w:val="36"/>
          <w:szCs w:val="24"/>
          <w:u w:val="single"/>
        </w:rPr>
        <w:t xml:space="preserve">Process for Developing </w:t>
      </w:r>
      <w:r w:rsidR="00044662">
        <w:rPr>
          <w:rFonts w:ascii="Garamond" w:hAnsi="Garamond" w:cstheme="minorHAnsi"/>
          <w:b/>
          <w:bCs/>
          <w:sz w:val="36"/>
          <w:szCs w:val="24"/>
          <w:u w:val="single"/>
        </w:rPr>
        <w:t>Individual Healthcare Plans (IHPs)</w:t>
      </w:r>
    </w:p>
    <w:p w14:paraId="05E3FC82" w14:textId="6E1ACA63" w:rsidR="00DF5ABF" w:rsidRDefault="00044662">
      <w:pPr>
        <w:jc w:val="center"/>
        <w:rPr>
          <w:rFonts w:ascii="Garamond" w:hAnsi="Garamond" w:cstheme="minorHAnsi"/>
          <w:b/>
          <w:bCs/>
          <w:sz w:val="24"/>
          <w:szCs w:val="24"/>
          <w:u w:val="single"/>
        </w:rPr>
      </w:pPr>
      <w:r w:rsidRPr="00044662">
        <w:rPr>
          <w:rFonts w:ascii="Garamond" w:hAnsi="Garamond" w:cstheme="minorHAnsi"/>
          <w:b/>
          <w:bCs/>
          <w:noProof/>
          <w:sz w:val="24"/>
          <w:szCs w:val="24"/>
          <w:u w:val="single"/>
        </w:rPr>
        <mc:AlternateContent>
          <mc:Choice Requires="wps">
            <w:drawing>
              <wp:anchor distT="45720" distB="45720" distL="114300" distR="114300" simplePos="0" relativeHeight="251673088" behindDoc="0" locked="0" layoutInCell="1" allowOverlap="1" wp14:anchorId="158D63E1" wp14:editId="0DA1679C">
                <wp:simplePos x="0" y="0"/>
                <wp:positionH relativeFrom="column">
                  <wp:posOffset>1108710</wp:posOffset>
                </wp:positionH>
                <wp:positionV relativeFrom="paragraph">
                  <wp:posOffset>5600700</wp:posOffset>
                </wp:positionV>
                <wp:extent cx="449580" cy="228600"/>
                <wp:effectExtent l="0" t="0" r="2667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228600"/>
                        </a:xfrm>
                        <a:prstGeom prst="rect">
                          <a:avLst/>
                        </a:prstGeom>
                        <a:solidFill>
                          <a:srgbClr val="FFFFFF"/>
                        </a:solidFill>
                        <a:ln w="9525">
                          <a:solidFill>
                            <a:schemeClr val="bg1"/>
                          </a:solidFill>
                          <a:miter lim="800000"/>
                          <a:headEnd/>
                          <a:tailEnd/>
                        </a:ln>
                      </wps:spPr>
                      <wps:txbx>
                        <w:txbxContent>
                          <w:p w14:paraId="34E4934D" w14:textId="77777777" w:rsidR="00044662" w:rsidRPr="00044662" w:rsidRDefault="00044662" w:rsidP="00044662">
                            <w:pPr>
                              <w:jc w:val="right"/>
                              <w:rPr>
                                <w:rFonts w:ascii="Arial" w:hAnsi="Arial" w:cs="Arial"/>
                                <w:sz w:val="22"/>
                                <w:szCs w:val="22"/>
                              </w:rPr>
                            </w:pPr>
                            <w:r w:rsidRPr="00044662">
                              <w:rPr>
                                <w:rFonts w:ascii="Arial" w:hAnsi="Arial" w:cs="Arial"/>
                                <w:caps/>
                                <w:sz w:val="22"/>
                                <w:szCs w:val="22"/>
                              </w:rPr>
                              <w:t>IHP</w:t>
                            </w:r>
                          </w:p>
                          <w:p w14:paraId="3FF3C5B8" w14:textId="77777777" w:rsidR="00044662" w:rsidRDefault="00044662" w:rsidP="00044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8D63E1" id="_x0000_t202" coordsize="21600,21600" o:spt="202" path="m,l,21600r21600,l21600,xe">
                <v:stroke joinstyle="miter"/>
                <v:path gradientshapeok="t" o:connecttype="rect"/>
              </v:shapetype>
              <v:shape id="Text Box 2" o:spid="_x0000_s1034" type="#_x0000_t202" style="position:absolute;left:0;text-align:left;margin-left:87.3pt;margin-top:441pt;width:35.4pt;height:18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lz6GQIAACQEAAAOAAAAZHJzL2Uyb0RvYy54bWysU9uO2yAQfa/Uf0C8N3bcZJtYcVbbbFNV&#10;2l6kbT8AY2yjYoYCiZ1+/Q7Ym03Tt6o8oBkGDjNnzmxuh06Ro7BOgi7ofJZSIjSHSuqmoD++79+s&#10;KHGe6Yop0KKgJ+Ho7fb1q01vcpFBC6oSliCIdnlvCtp6b/IkcbwVHXMzMEJjsAbbMY+ubZLKsh7R&#10;O5VkaXqT9GArY4EL5/D0fgzSbcSva8H917p2whNVUMzNx93GvQx7st2wvLHMtJJPabB/yKJjUuOn&#10;Z6h75hk5WPkXVCe5BQe1n3HoEqhryUWsAauZp1fVPLbMiFgLkuPMmSb3/2D5l+Oj+WaJH97DgA2M&#10;RTjzAPynIxp2LdONuLMW+lawCj+eB8qS3rh8ehqodrkLIGX/GSpsMjt4iEBDbbvACtZJEB0bcDqT&#10;LgZPOB4uFuvlCiMcQ1m2ukljUxKWPz821vmPAjoSjIJa7GkEZ8cH50MyLH++Ev5yoGS1l0pFxzbl&#10;TllyZNj/fVwx/6trSpO+oOtlthzr/wMiSFGcQcpmZOAKoZMedaxkV9BVGtaorEDaB11FlXkm1Whj&#10;xkpPLAbiRgr9UA5EVgV9G94GUkuoTkirhVG2OGZotGB/U9KjZAvqfh2YFZSoTxpbs54vFkHj0Vks&#10;32Xo2MtIeRlhmiNUQT0lo7nzcS4CbRrusIW1jPS+ZDKljFKMrE9jE7R+6cdbL8O9fQIAAP//AwBQ&#10;SwMEFAAGAAgAAAAhALtAdBfgAAAACwEAAA8AAABkcnMvZG93bnJldi54bWxMj0FPg0AQhe8m/ofN&#10;mHizSwkiRZbGaOzNmKJpe1zYEYjsLGG3LfrrHU96fJkvb75XrGc7iBNOvnekYLmIQCA1zvTUKnh/&#10;e77JQPigyejBESr4Qg/r8vKi0LlxZ9riqQqt4BLyuVbQhTDmUvqmQ6v9wo1IfPtwk9WB49RKM+kz&#10;l9tBxlGUSqt74g+dHvGxw+azOloFvonS3WtS7fa13OD3ypinw+ZFqeur+eEeRMA5/MHwq8/qULJT&#10;7Y5kvBg43yUpowqyLOZRTMTJbQKiVrBaZhHIspD/N5Q/AAAA//8DAFBLAQItABQABgAIAAAAIQC2&#10;gziS/gAAAOEBAAATAAAAAAAAAAAAAAAAAAAAAABbQ29udGVudF9UeXBlc10ueG1sUEsBAi0AFAAG&#10;AAgAAAAhADj9If/WAAAAlAEAAAsAAAAAAAAAAAAAAAAALwEAAF9yZWxzLy5yZWxzUEsBAi0AFAAG&#10;AAgAAAAhAHt2XPoZAgAAJAQAAA4AAAAAAAAAAAAAAAAALgIAAGRycy9lMm9Eb2MueG1sUEsBAi0A&#10;FAAGAAgAAAAhALtAdBfgAAAACwEAAA8AAAAAAAAAAAAAAAAAcwQAAGRycy9kb3ducmV2LnhtbFBL&#10;BQYAAAAABAAEAPMAAACABQAAAAA=&#10;" strokecolor="white [3212]">
                <v:textbox>
                  <w:txbxContent>
                    <w:p w14:paraId="34E4934D" w14:textId="77777777" w:rsidR="00044662" w:rsidRPr="00044662" w:rsidRDefault="00044662" w:rsidP="00044662">
                      <w:pPr>
                        <w:jc w:val="right"/>
                        <w:rPr>
                          <w:rFonts w:ascii="Arial" w:hAnsi="Arial" w:cs="Arial"/>
                          <w:sz w:val="22"/>
                          <w:szCs w:val="22"/>
                        </w:rPr>
                      </w:pPr>
                      <w:r w:rsidRPr="00044662">
                        <w:rPr>
                          <w:rFonts w:ascii="Arial" w:hAnsi="Arial" w:cs="Arial"/>
                          <w:caps/>
                          <w:sz w:val="22"/>
                          <w:szCs w:val="22"/>
                        </w:rPr>
                        <w:t>IHP</w:t>
                      </w:r>
                    </w:p>
                    <w:p w14:paraId="3FF3C5B8" w14:textId="77777777" w:rsidR="00044662" w:rsidRDefault="00044662" w:rsidP="00044662"/>
                  </w:txbxContent>
                </v:textbox>
                <w10:wrap type="square"/>
              </v:shape>
            </w:pict>
          </mc:Fallback>
        </mc:AlternateContent>
      </w:r>
      <w:r w:rsidRPr="00044662">
        <w:rPr>
          <w:rFonts w:ascii="Garamond" w:hAnsi="Garamond" w:cstheme="minorHAnsi"/>
          <w:b/>
          <w:bCs/>
          <w:noProof/>
          <w:sz w:val="24"/>
          <w:szCs w:val="24"/>
          <w:u w:val="single"/>
        </w:rPr>
        <mc:AlternateContent>
          <mc:Choice Requires="wps">
            <w:drawing>
              <wp:anchor distT="45720" distB="45720" distL="114300" distR="114300" simplePos="0" relativeHeight="251675136" behindDoc="0" locked="0" layoutInCell="1" allowOverlap="1" wp14:anchorId="5E48C7F3" wp14:editId="19E99B27">
                <wp:simplePos x="0" y="0"/>
                <wp:positionH relativeFrom="column">
                  <wp:posOffset>1146810</wp:posOffset>
                </wp:positionH>
                <wp:positionV relativeFrom="paragraph">
                  <wp:posOffset>6164580</wp:posOffset>
                </wp:positionV>
                <wp:extent cx="426720" cy="243840"/>
                <wp:effectExtent l="0" t="0" r="1143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43840"/>
                        </a:xfrm>
                        <a:prstGeom prst="rect">
                          <a:avLst/>
                        </a:prstGeom>
                        <a:solidFill>
                          <a:srgbClr val="FFFFFF"/>
                        </a:solidFill>
                        <a:ln w="9525">
                          <a:solidFill>
                            <a:schemeClr val="bg1"/>
                          </a:solidFill>
                          <a:miter lim="800000"/>
                          <a:headEnd/>
                          <a:tailEnd/>
                        </a:ln>
                      </wps:spPr>
                      <wps:txbx>
                        <w:txbxContent>
                          <w:p w14:paraId="0F2B73CE" w14:textId="77777777" w:rsidR="00044662" w:rsidRPr="00044662" w:rsidRDefault="00044662" w:rsidP="00044662">
                            <w:pPr>
                              <w:jc w:val="right"/>
                              <w:rPr>
                                <w:rFonts w:ascii="Arial" w:hAnsi="Arial" w:cs="Arial"/>
                                <w:sz w:val="22"/>
                                <w:szCs w:val="22"/>
                              </w:rPr>
                            </w:pPr>
                            <w:r w:rsidRPr="00044662">
                              <w:rPr>
                                <w:rFonts w:ascii="Arial" w:hAnsi="Arial" w:cs="Arial"/>
                                <w:caps/>
                                <w:sz w:val="22"/>
                                <w:szCs w:val="22"/>
                              </w:rPr>
                              <w:t>IHP</w:t>
                            </w:r>
                          </w:p>
                          <w:p w14:paraId="11065E69" w14:textId="77777777" w:rsidR="00044662" w:rsidRDefault="00044662" w:rsidP="00044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8C7F3" id="_x0000_s1035" type="#_x0000_t202" style="position:absolute;left:0;text-align:left;margin-left:90.3pt;margin-top:485.4pt;width:33.6pt;height:19.2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2VeGAIAACQEAAAOAAAAZHJzL2Uyb0RvYy54bWysk99v2yAQx98n7X9AvC9OvKRLrThVly7T&#10;pO6H1O0PwBjHaJhjB4nd/fU9cJpm2ds0HhDHwZe7zx2rm6Ez7KDQa7Aln02mnCkrodZ2V/If37dv&#10;lpz5IGwtDFhV8kfl+c369atV7wqVQwumVshIxPqidyVvQ3BFlnnZqk74CThlydkAdiKQibusRtGT&#10;emeyfDq9ynrA2iFI5T3t3o1Ovk76TaNk+No0XgVmSk6xhTRjmqs4Z+uVKHYoXKvlMQzxD1F0Qlt6&#10;9CR1J4Jge9R/SXVaInhowkRCl0HTaKlSDpTNbHqRzUMrnEq5EBzvTpj8/5OVXw4P7huyMLyHgQqY&#10;kvDuHuRPzyxsWmF36hYR+laJmh6eRWRZ73xxvBpR+8JHkar/DDUVWewDJKGhwS5SoTwZqVMBHk/Q&#10;1RCYpM15fvUuJ48kVz5/u5ynomSieL7s0IePCjoWFyVHqmkSF4d7H2Iwong+Et/yYHS91cYkA3fV&#10;xiA7CKr/No0U/8UxY1lf8utFvhjz/0MitqI6iVS7kcCFQqcD9bHRXcmX0zjGzorQPtg6dVkQ2oxr&#10;itjYI8UIbkQYhmpguiYi8W6EWkH9SFgRxralb0aLFvA3Zz21bMn9r71AxZn5ZKk017M5wWMhGfNF&#10;oornnurcI6wkqZIHzsblJqR/EbFZuKUSNjrhfYnkGDK1YqJ+/Dax18/tdOrlc6+fAAAA//8DAFBL&#10;AwQUAAYACAAAACEAaFiDdN8AAAAMAQAADwAAAGRycy9kb3ducmV2LnhtbEyPwU7DMBBE70j8g7VI&#10;3KhNVKVNiFMhEL0hREBtj068JBHxOordNvD1LCe47WieZmeKzewGccIp9J403C4UCKTG255aDe9v&#10;TzdrECEasmbwhBq+MMCmvLwoTG79mV7xVMVWcAiF3GjoYhxzKUPToTNh4Uck9j785ExkObXSTubM&#10;4W6QiVKpdKYn/tCZER86bD6ro9MQGpXuXpbVbl/LLX5n1j4ets9aX1/N93cgIs7xD4bf+lwdSu5U&#10;+yPZIAbWa5UyqiFbKd7ARLJc8VGzpVSWgCwL+X9E+QMAAP//AwBQSwECLQAUAAYACAAAACEAtoM4&#10;kv4AAADhAQAAEwAAAAAAAAAAAAAAAAAAAAAAW0NvbnRlbnRfVHlwZXNdLnhtbFBLAQItABQABgAI&#10;AAAAIQA4/SH/1gAAAJQBAAALAAAAAAAAAAAAAAAAAC8BAABfcmVscy8ucmVsc1BLAQItABQABgAI&#10;AAAAIQC362VeGAIAACQEAAAOAAAAAAAAAAAAAAAAAC4CAABkcnMvZTJvRG9jLnhtbFBLAQItABQA&#10;BgAIAAAAIQBoWIN03wAAAAwBAAAPAAAAAAAAAAAAAAAAAHIEAABkcnMvZG93bnJldi54bWxQSwUG&#10;AAAAAAQABADzAAAAfgUAAAAA&#10;" strokecolor="white [3212]">
                <v:textbox>
                  <w:txbxContent>
                    <w:p w14:paraId="0F2B73CE" w14:textId="77777777" w:rsidR="00044662" w:rsidRPr="00044662" w:rsidRDefault="00044662" w:rsidP="00044662">
                      <w:pPr>
                        <w:jc w:val="right"/>
                        <w:rPr>
                          <w:rFonts w:ascii="Arial" w:hAnsi="Arial" w:cs="Arial"/>
                          <w:sz w:val="22"/>
                          <w:szCs w:val="22"/>
                        </w:rPr>
                      </w:pPr>
                      <w:r w:rsidRPr="00044662">
                        <w:rPr>
                          <w:rFonts w:ascii="Arial" w:hAnsi="Arial" w:cs="Arial"/>
                          <w:caps/>
                          <w:sz w:val="22"/>
                          <w:szCs w:val="22"/>
                        </w:rPr>
                        <w:t>IHP</w:t>
                      </w:r>
                    </w:p>
                    <w:p w14:paraId="11065E69" w14:textId="77777777" w:rsidR="00044662" w:rsidRDefault="00044662" w:rsidP="00044662"/>
                  </w:txbxContent>
                </v:textbox>
                <w10:wrap type="square"/>
              </v:shape>
            </w:pict>
          </mc:Fallback>
        </mc:AlternateContent>
      </w:r>
      <w:r w:rsidRPr="00044662">
        <w:rPr>
          <w:rFonts w:ascii="Garamond" w:hAnsi="Garamond" w:cstheme="minorHAnsi"/>
          <w:b/>
          <w:bCs/>
          <w:noProof/>
          <w:sz w:val="24"/>
          <w:szCs w:val="24"/>
          <w:u w:val="single"/>
        </w:rPr>
        <mc:AlternateContent>
          <mc:Choice Requires="wps">
            <w:drawing>
              <wp:anchor distT="45720" distB="45720" distL="114300" distR="114300" simplePos="0" relativeHeight="251671040" behindDoc="0" locked="0" layoutInCell="1" allowOverlap="1" wp14:anchorId="06D6EB19" wp14:editId="145AE924">
                <wp:simplePos x="0" y="0"/>
                <wp:positionH relativeFrom="column">
                  <wp:posOffset>1775460</wp:posOffset>
                </wp:positionH>
                <wp:positionV relativeFrom="paragraph">
                  <wp:posOffset>3626485</wp:posOffset>
                </wp:positionV>
                <wp:extent cx="426720" cy="243840"/>
                <wp:effectExtent l="0" t="0" r="1143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43840"/>
                        </a:xfrm>
                        <a:prstGeom prst="rect">
                          <a:avLst/>
                        </a:prstGeom>
                        <a:solidFill>
                          <a:srgbClr val="FFFFFF"/>
                        </a:solidFill>
                        <a:ln w="9525">
                          <a:solidFill>
                            <a:schemeClr val="bg1"/>
                          </a:solidFill>
                          <a:miter lim="800000"/>
                          <a:headEnd/>
                          <a:tailEnd/>
                        </a:ln>
                      </wps:spPr>
                      <wps:txbx>
                        <w:txbxContent>
                          <w:p w14:paraId="1766F0BB" w14:textId="77777777" w:rsidR="00044662" w:rsidRPr="00044662" w:rsidRDefault="00044662" w:rsidP="00044662">
                            <w:pPr>
                              <w:rPr>
                                <w:rFonts w:ascii="Arial" w:hAnsi="Arial" w:cs="Arial"/>
                                <w:sz w:val="22"/>
                                <w:szCs w:val="22"/>
                              </w:rPr>
                            </w:pPr>
                            <w:r w:rsidRPr="00044662">
                              <w:rPr>
                                <w:rFonts w:ascii="Arial" w:hAnsi="Arial" w:cs="Arial"/>
                                <w:caps/>
                                <w:sz w:val="22"/>
                                <w:szCs w:val="22"/>
                              </w:rPr>
                              <w:t>IHP</w:t>
                            </w:r>
                          </w:p>
                          <w:p w14:paraId="632DFE3D" w14:textId="77777777" w:rsidR="00044662" w:rsidRDefault="00044662" w:rsidP="00044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6EB19" id="_x0000_s1036" type="#_x0000_t202" style="position:absolute;left:0;text-align:left;margin-left:139.8pt;margin-top:285.55pt;width:33.6pt;height:19.2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uoGQIAACQEAAAOAAAAZHJzL2Uyb0RvYy54bWysk99v2yAQx98n7X9AvC9OvKRLrThVly7T&#10;pO6H1O0PwBjHaJhjB4nd/fU9cJpm2ds0HhDHwZe7zx2rm6Ez7KDQa7Aln02mnCkrodZ2V/If37dv&#10;lpz5IGwtDFhV8kfl+c369atV7wqVQwumVshIxPqidyVvQ3BFlnnZqk74CThlydkAdiKQibusRtGT&#10;emeyfDq9ynrA2iFI5T3t3o1Ovk76TaNk+No0XgVmSk6xhTRjmqs4Z+uVKHYoXKvlMQzxD1F0Qlt6&#10;9CR1J4Jge9R/SXVaInhowkRCl0HTaKlSDpTNbHqRzUMrnEq5EBzvTpj8/5OVXw4P7huyMLyHgQqY&#10;kvDuHuRPzyxsWmF36hYR+laJmh6eRWRZ73xxvBpR+8JHkar/DDUVWewDJKGhwS5SoTwZqVMBHk/Q&#10;1RCYpM15fvUuJ48kVz5/u5ynomSieL7s0IePCjoWFyVHqmkSF4d7H2Iwong+Et/yYHS91cYkA3fV&#10;xiA7CKr/No0U/8UxY1lf8utFvhjz/0MitqI6iVS7kcCFQqcD9bHRXcmX0zjGzorQPtg6dVkQ2oxr&#10;itjYI8UIbkQYhmpgui75It6NUCuoHwkrwti29M1o0QL+5qynli25/7UXqDgznyyV5no2J3gsJGO+&#10;SFTx3FOde4SVJFXywNm43IT0LyI2C7dUwkYnvC+RHEOmVkzUj98m9vq5nU69fO71EwAAAP//AwBQ&#10;SwMEFAAGAAgAAAAhAFzWquzhAAAACwEAAA8AAABkcnMvZG93bnJldi54bWxMj8FOwzAQRO9I/IO1&#10;SNyondK6TYhTIRC9oYpQFY5OvCQR8TqK3Tbw9ZgTHFf7NPMm30y2ZyccfedIQTITwJBqZzpqFOxf&#10;n27WwHzQZHTvCBV8oYdNcXmR68y4M73gqQwNiyHkM62gDWHIOPd1i1b7mRuQ4u/DjVaHeI4NN6M+&#10;x3Db87kQklvdUWxo9YAPLdaf5dEq8LWQh92iPLxVfIvfqTGP79tnpa6vpvs7YAGn8AfDr35UhyI6&#10;Ve5IxrNewXyVyogqWK6SBFgkbhcyjqkUSJEugRc5/7+h+AEAAP//AwBQSwECLQAUAAYACAAAACEA&#10;toM4kv4AAADhAQAAEwAAAAAAAAAAAAAAAAAAAAAAW0NvbnRlbnRfVHlwZXNdLnhtbFBLAQItABQA&#10;BgAIAAAAIQA4/SH/1gAAAJQBAAALAAAAAAAAAAAAAAAAAC8BAABfcmVscy8ucmVsc1BLAQItABQA&#10;BgAIAAAAIQBlXAuoGQIAACQEAAAOAAAAAAAAAAAAAAAAAC4CAABkcnMvZTJvRG9jLnhtbFBLAQIt&#10;ABQABgAIAAAAIQBc1qrs4QAAAAsBAAAPAAAAAAAAAAAAAAAAAHMEAABkcnMvZG93bnJldi54bWxQ&#10;SwUGAAAAAAQABADzAAAAgQUAAAAA&#10;" strokecolor="white [3212]">
                <v:textbox>
                  <w:txbxContent>
                    <w:p w14:paraId="1766F0BB" w14:textId="77777777" w:rsidR="00044662" w:rsidRPr="00044662" w:rsidRDefault="00044662" w:rsidP="00044662">
                      <w:pPr>
                        <w:rPr>
                          <w:rFonts w:ascii="Arial" w:hAnsi="Arial" w:cs="Arial"/>
                          <w:sz w:val="22"/>
                          <w:szCs w:val="22"/>
                        </w:rPr>
                      </w:pPr>
                      <w:r w:rsidRPr="00044662">
                        <w:rPr>
                          <w:rFonts w:ascii="Arial" w:hAnsi="Arial" w:cs="Arial"/>
                          <w:caps/>
                          <w:sz w:val="22"/>
                          <w:szCs w:val="22"/>
                        </w:rPr>
                        <w:t>IHP</w:t>
                      </w:r>
                    </w:p>
                    <w:p w14:paraId="632DFE3D" w14:textId="77777777" w:rsidR="00044662" w:rsidRDefault="00044662" w:rsidP="00044662"/>
                  </w:txbxContent>
                </v:textbox>
                <w10:wrap type="square"/>
              </v:shape>
            </w:pict>
          </mc:Fallback>
        </mc:AlternateContent>
      </w:r>
      <w:r w:rsidRPr="00044662">
        <w:rPr>
          <w:rFonts w:ascii="Garamond" w:hAnsi="Garamond" w:cstheme="minorHAnsi"/>
          <w:b/>
          <w:bCs/>
          <w:noProof/>
          <w:sz w:val="24"/>
          <w:szCs w:val="24"/>
          <w:u w:val="single"/>
        </w:rPr>
        <mc:AlternateContent>
          <mc:Choice Requires="wps">
            <w:drawing>
              <wp:anchor distT="45720" distB="45720" distL="114300" distR="114300" simplePos="0" relativeHeight="251668992" behindDoc="0" locked="0" layoutInCell="1" allowOverlap="1" wp14:anchorId="1C8D7142" wp14:editId="23C2DC46">
                <wp:simplePos x="0" y="0"/>
                <wp:positionH relativeFrom="column">
                  <wp:posOffset>4149090</wp:posOffset>
                </wp:positionH>
                <wp:positionV relativeFrom="paragraph">
                  <wp:posOffset>2506980</wp:posOffset>
                </wp:positionV>
                <wp:extent cx="426720" cy="2438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43840"/>
                        </a:xfrm>
                        <a:prstGeom prst="rect">
                          <a:avLst/>
                        </a:prstGeom>
                        <a:solidFill>
                          <a:srgbClr val="FFFFFF"/>
                        </a:solidFill>
                        <a:ln w="9525">
                          <a:solidFill>
                            <a:schemeClr val="bg1"/>
                          </a:solidFill>
                          <a:miter lim="800000"/>
                          <a:headEnd/>
                          <a:tailEnd/>
                        </a:ln>
                      </wps:spPr>
                      <wps:txbx>
                        <w:txbxContent>
                          <w:p w14:paraId="2F92EE21" w14:textId="6D444FA7" w:rsidR="00044662" w:rsidRPr="00044662" w:rsidRDefault="00044662">
                            <w:pPr>
                              <w:rPr>
                                <w:rFonts w:ascii="Arial" w:hAnsi="Arial" w:cs="Arial"/>
                                <w:sz w:val="22"/>
                                <w:szCs w:val="22"/>
                              </w:rPr>
                            </w:pPr>
                            <w:r w:rsidRPr="00044662">
                              <w:rPr>
                                <w:rFonts w:ascii="Arial" w:hAnsi="Arial" w:cs="Arial"/>
                                <w:caps/>
                                <w:sz w:val="22"/>
                                <w:szCs w:val="22"/>
                              </w:rPr>
                              <w:t>IHP</w:t>
                            </w:r>
                          </w:p>
                          <w:p w14:paraId="16038273" w14:textId="77777777" w:rsidR="00044662" w:rsidRDefault="00044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D7142" id="_x0000_s1037" type="#_x0000_t202" style="position:absolute;left:0;text-align:left;margin-left:326.7pt;margin-top:197.4pt;width:33.6pt;height:19.2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lpGAIAACQEAAAOAAAAZHJzL2Uyb0RvYy54bWysk82O2yAQx++V+g6Ie+PETdKsFbLaZpuq&#10;0vZD2vYBMMY2KmYokNjp0++As9k0vVXlgBgG/sz8ZljfDp0mB+m8AsPobDKlRBoBlTINoz++796s&#10;KPGBm4prMJLRo/T0dvP61bq3hcyhBV1JR1DE+KK3jLYh2CLLvGhlx/0ErDTorMF1PKDpmqxyvEf1&#10;Tmf5dLrMenCVdSCk97h7PzrpJunXtRTha117GYhmFGMLaXZpLuOcbda8aBy3rRKnMPg/RNFxZfDR&#10;s9Q9D5zsnfpLqlPCgYc6TAR0GdS1EjLlgNnMplfZPLbcypQLwvH2jMn/P1nx5fBovzkShvcwYAFT&#10;Et4+gPjpiYFty00j75yDvpW8wodnEVnWW1+crkbUvvBRpOw/Q4VF5vsASWioXRepYJ4E1bEAxzN0&#10;OQQicHOeL9/l6BHoyudvV/NUlIwXz5et8+GjhI7EBaMOa5rE+eHBhxgML56PxLc8aFXtlNbJcE25&#10;1Y4cONZ/l0aK/+qYNqRn9GaRL8b8/5CIrSjPImUzErhS6FTAPtaqY3Q1jWPsrAjtg6lSlwWu9LjG&#10;iLU5UYzgRoRhKAeiKkaX8W6EWkJ1RKwOxrbFb4aLFtxvSnpsWUb9rz13khL9yWBpbmZzhEdCMuaL&#10;RNVdespLDzcCpRgNlIzLbUj/ImIzcIclrFXC+xLJKWRsxUT99G1ir1/a6dTL5948AQAA//8DAFBL&#10;AwQUAAYACAAAACEAlMMwzuEAAAALAQAADwAAAGRycy9kb3ducmV2LnhtbEyPQU+DQBCF7yb+h82Y&#10;eLOLgNQiQ2M09mYasakeF3YEIjtL2G2L/nrXkx4n8+W97xXr2QziSJPrLSNcLyIQxI3VPbcIu9en&#10;q1sQzivWarBMCF/kYF2enxUq1/bEL3SsfCtCCLtcIXTej7mUrunIKLewI3H4fdjJKB/OqZV6UqcQ&#10;bgYZR1Emjeo5NHRqpIeOms/qYBBcE2X7bVrt32q5oe+V1o/vm2fEy4v5/g6Ep9n/wfCrH9ShDE61&#10;PbB2YkDIbpI0oAjJKg0bArGMowxEjZAmSQyyLOT/DeUPAAAA//8DAFBLAQItABQABgAIAAAAIQC2&#10;gziS/gAAAOEBAAATAAAAAAAAAAAAAAAAAAAAAABbQ29udGVudF9UeXBlc10ueG1sUEsBAi0AFAAG&#10;AAgAAAAhADj9If/WAAAAlAEAAAsAAAAAAAAAAAAAAAAALwEAAF9yZWxzLy5yZWxzUEsBAi0AFAAG&#10;AAgAAAAhAFKCyWkYAgAAJAQAAA4AAAAAAAAAAAAAAAAALgIAAGRycy9lMm9Eb2MueG1sUEsBAi0A&#10;FAAGAAgAAAAhAJTDMM7hAAAACwEAAA8AAAAAAAAAAAAAAAAAcgQAAGRycy9kb3ducmV2LnhtbFBL&#10;BQYAAAAABAAEAPMAAACABQAAAAA=&#10;" strokecolor="white [3212]">
                <v:textbox>
                  <w:txbxContent>
                    <w:p w14:paraId="2F92EE21" w14:textId="6D444FA7" w:rsidR="00044662" w:rsidRPr="00044662" w:rsidRDefault="00044662">
                      <w:pPr>
                        <w:rPr>
                          <w:rFonts w:ascii="Arial" w:hAnsi="Arial" w:cs="Arial"/>
                          <w:sz w:val="22"/>
                          <w:szCs w:val="22"/>
                        </w:rPr>
                      </w:pPr>
                      <w:r w:rsidRPr="00044662">
                        <w:rPr>
                          <w:rFonts w:ascii="Arial" w:hAnsi="Arial" w:cs="Arial"/>
                          <w:caps/>
                          <w:sz w:val="22"/>
                          <w:szCs w:val="22"/>
                        </w:rPr>
                        <w:t>IHP</w:t>
                      </w:r>
                    </w:p>
                    <w:p w14:paraId="16038273" w14:textId="77777777" w:rsidR="00044662" w:rsidRDefault="00044662"/>
                  </w:txbxContent>
                </v:textbox>
                <w10:wrap type="square"/>
              </v:shape>
            </w:pict>
          </mc:Fallback>
        </mc:AlternateContent>
      </w:r>
      <w:r w:rsidR="003617B9">
        <w:rPr>
          <w:rFonts w:ascii="Arial"/>
          <w:b/>
          <w:noProof/>
        </w:rPr>
        <w:drawing>
          <wp:anchor distT="0" distB="0" distL="0" distR="0" simplePos="0" relativeHeight="251666944" behindDoc="1" locked="0" layoutInCell="1" allowOverlap="1" wp14:anchorId="211E7674" wp14:editId="555BBD64">
            <wp:simplePos x="0" y="0"/>
            <wp:positionH relativeFrom="page">
              <wp:posOffset>994410</wp:posOffset>
            </wp:positionH>
            <wp:positionV relativeFrom="paragraph">
              <wp:posOffset>247015</wp:posOffset>
            </wp:positionV>
            <wp:extent cx="5500951" cy="6380797"/>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5500951" cy="6380797"/>
                    </a:xfrm>
                    <a:prstGeom prst="rect">
                      <a:avLst/>
                    </a:prstGeom>
                  </pic:spPr>
                </pic:pic>
              </a:graphicData>
            </a:graphic>
          </wp:anchor>
        </w:drawing>
      </w:r>
    </w:p>
    <w:p w14:paraId="2D0FDCA3" w14:textId="57EBCA6A" w:rsidR="00DF5ABF" w:rsidRDefault="00DF5ABF" w:rsidP="00734776">
      <w:pPr>
        <w:rPr>
          <w:rFonts w:ascii="Garamond" w:hAnsi="Garamond" w:cstheme="minorHAnsi"/>
          <w:b/>
          <w:bCs/>
          <w:sz w:val="24"/>
          <w:szCs w:val="24"/>
          <w:u w:val="single"/>
        </w:rPr>
      </w:pPr>
    </w:p>
    <w:p w14:paraId="54902F62" w14:textId="77777777" w:rsidR="00DF5ABF" w:rsidRDefault="00DF5ABF">
      <w:pPr>
        <w:jc w:val="center"/>
        <w:rPr>
          <w:rFonts w:ascii="Garamond" w:hAnsi="Garamond" w:cstheme="minorHAnsi"/>
          <w:b/>
          <w:bCs/>
          <w:sz w:val="24"/>
          <w:szCs w:val="24"/>
          <w:u w:val="single"/>
        </w:rPr>
      </w:pPr>
    </w:p>
    <w:p w14:paraId="3A769818" w14:textId="35FD479C" w:rsidR="00DF5ABF" w:rsidRDefault="00DF5ABF">
      <w:pPr>
        <w:jc w:val="center"/>
        <w:rPr>
          <w:rFonts w:ascii="Garamond" w:hAnsi="Garamond" w:cstheme="minorHAnsi"/>
          <w:b/>
          <w:bCs/>
          <w:sz w:val="24"/>
          <w:szCs w:val="24"/>
          <w:u w:val="single"/>
        </w:rPr>
      </w:pPr>
    </w:p>
    <w:p w14:paraId="72B5B439" w14:textId="77777777" w:rsidR="00DF5ABF" w:rsidRDefault="00DF5ABF">
      <w:pPr>
        <w:rPr>
          <w:rFonts w:ascii="Garamond" w:hAnsi="Garamond" w:cstheme="minorHAnsi"/>
          <w:sz w:val="24"/>
          <w:szCs w:val="24"/>
        </w:rPr>
      </w:pPr>
    </w:p>
    <w:p w14:paraId="3FCFD0F0" w14:textId="77777777" w:rsidR="00DF5ABF" w:rsidRDefault="003F7B4A">
      <w:pPr>
        <w:rPr>
          <w:rFonts w:ascii="Garamond" w:hAnsi="Garamond" w:cstheme="minorHAnsi"/>
          <w:b/>
          <w:bCs/>
          <w:sz w:val="24"/>
          <w:szCs w:val="24"/>
        </w:rPr>
      </w:pPr>
      <w:r>
        <w:rPr>
          <w:rFonts w:ascii="Garamond" w:hAnsi="Garamond" w:cstheme="minorHAnsi"/>
          <w:b/>
          <w:bCs/>
          <w:sz w:val="24"/>
          <w:szCs w:val="24"/>
        </w:rPr>
        <w:br w:type="page"/>
      </w:r>
    </w:p>
    <w:p w14:paraId="319CD077" w14:textId="3208C22E" w:rsidR="00AD44ED" w:rsidRPr="003D743F" w:rsidRDefault="00AD44ED" w:rsidP="00AD44ED">
      <w:pPr>
        <w:ind w:left="426"/>
        <w:rPr>
          <w:rFonts w:ascii="Garamond" w:hAnsi="Garamond" w:cstheme="minorHAnsi"/>
          <w:bCs/>
          <w:sz w:val="32"/>
          <w:szCs w:val="32"/>
          <w:u w:val="single"/>
        </w:rPr>
      </w:pPr>
      <w:r w:rsidRPr="003D743F">
        <w:rPr>
          <w:rFonts w:ascii="Arial" w:eastAsia="Calibri" w:hAnsi="Arial" w:cs="Arial"/>
          <w:noProof/>
          <w:sz w:val="22"/>
          <w:szCs w:val="22"/>
          <w:u w:val="single"/>
          <w:lang w:eastAsia="en-GB"/>
        </w:rPr>
        <w:lastRenderedPageBreak/>
        <w:drawing>
          <wp:anchor distT="0" distB="0" distL="114300" distR="114300" simplePos="0" relativeHeight="251663872" behindDoc="0" locked="0" layoutInCell="1" allowOverlap="1" wp14:anchorId="64633E4A" wp14:editId="4E599332">
            <wp:simplePos x="0" y="0"/>
            <wp:positionH relativeFrom="column">
              <wp:posOffset>6057443</wp:posOffset>
            </wp:positionH>
            <wp:positionV relativeFrom="paragraph">
              <wp:posOffset>-149225</wp:posOffset>
            </wp:positionV>
            <wp:extent cx="666750" cy="830580"/>
            <wp:effectExtent l="0" t="0" r="0" b="7620"/>
            <wp:wrapNone/>
            <wp:docPr id="3" name="Picture 3"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75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743F">
        <w:rPr>
          <w:rFonts w:ascii="Garamond" w:eastAsia="Calibri" w:hAnsi="Garamond" w:cs="Calibri"/>
          <w:b/>
          <w:bCs/>
          <w:sz w:val="32"/>
          <w:szCs w:val="32"/>
          <w:u w:val="single"/>
        </w:rPr>
        <w:t>Appendix C</w:t>
      </w:r>
    </w:p>
    <w:tbl>
      <w:tblPr>
        <w:tblStyle w:val="TableGrid2"/>
        <w:tblW w:w="9923" w:type="dxa"/>
        <w:tblLook w:val="04A0" w:firstRow="1" w:lastRow="0" w:firstColumn="1" w:lastColumn="0" w:noHBand="0" w:noVBand="1"/>
      </w:tblPr>
      <w:tblGrid>
        <w:gridCol w:w="1696"/>
        <w:gridCol w:w="2142"/>
        <w:gridCol w:w="4894"/>
        <w:gridCol w:w="1191"/>
      </w:tblGrid>
      <w:tr w:rsidR="00AD44ED" w:rsidRPr="0040722A" w14:paraId="57320156" w14:textId="77777777" w:rsidTr="00AD44ED">
        <w:trPr>
          <w:gridAfter w:val="1"/>
          <w:wAfter w:w="1191" w:type="dxa"/>
          <w:trHeight w:val="730"/>
        </w:trPr>
        <w:tc>
          <w:tcPr>
            <w:tcW w:w="1696" w:type="dxa"/>
            <w:tcBorders>
              <w:top w:val="nil"/>
              <w:left w:val="nil"/>
              <w:bottom w:val="nil"/>
              <w:right w:val="nil"/>
            </w:tcBorders>
            <w:vAlign w:val="center"/>
          </w:tcPr>
          <w:p w14:paraId="67F622BF" w14:textId="77777777" w:rsidR="00AD44ED" w:rsidRPr="0040722A" w:rsidRDefault="00AD44ED" w:rsidP="005D378E"/>
        </w:tc>
        <w:tc>
          <w:tcPr>
            <w:tcW w:w="7036" w:type="dxa"/>
            <w:gridSpan w:val="2"/>
            <w:tcBorders>
              <w:top w:val="nil"/>
              <w:left w:val="nil"/>
              <w:bottom w:val="nil"/>
              <w:right w:val="nil"/>
            </w:tcBorders>
            <w:vAlign w:val="center"/>
          </w:tcPr>
          <w:p w14:paraId="689FD818" w14:textId="77777777" w:rsidR="00AD44ED" w:rsidRPr="0040722A" w:rsidRDefault="00AD44ED" w:rsidP="005D378E">
            <w:pPr>
              <w:jc w:val="center"/>
              <w:rPr>
                <w:rFonts w:cs="Calibri"/>
                <w:b/>
                <w:bCs/>
                <w:sz w:val="40"/>
                <w:szCs w:val="40"/>
              </w:rPr>
            </w:pPr>
            <w:r w:rsidRPr="0040722A">
              <w:rPr>
                <w:rFonts w:cs="Calibri"/>
                <w:b/>
                <w:bCs/>
                <w:sz w:val="40"/>
                <w:szCs w:val="40"/>
              </w:rPr>
              <w:t xml:space="preserve">            Individual Healthcare Plan</w:t>
            </w:r>
          </w:p>
        </w:tc>
      </w:tr>
      <w:tr w:rsidR="00AD44ED" w:rsidRPr="0040722A" w14:paraId="658008E9" w14:textId="77777777" w:rsidTr="00AD44ED">
        <w:trPr>
          <w:gridAfter w:val="2"/>
          <w:wAfter w:w="6085" w:type="dxa"/>
          <w:trHeight w:val="70"/>
        </w:trPr>
        <w:tc>
          <w:tcPr>
            <w:tcW w:w="3838" w:type="dxa"/>
            <w:gridSpan w:val="2"/>
            <w:tcBorders>
              <w:top w:val="nil"/>
              <w:left w:val="nil"/>
              <w:bottom w:val="nil"/>
              <w:right w:val="nil"/>
            </w:tcBorders>
            <w:vAlign w:val="center"/>
          </w:tcPr>
          <w:p w14:paraId="346A1A4F" w14:textId="77777777" w:rsidR="00AD44ED" w:rsidRPr="0040722A" w:rsidRDefault="00AD44ED" w:rsidP="005D378E">
            <w:pPr>
              <w:rPr>
                <w:bCs/>
                <w:sz w:val="10"/>
                <w:szCs w:val="10"/>
              </w:rPr>
            </w:pPr>
          </w:p>
        </w:tc>
      </w:tr>
      <w:tr w:rsidR="00AD44ED" w:rsidRPr="0040722A" w14:paraId="74749305" w14:textId="77777777" w:rsidTr="00AD44ED">
        <w:trPr>
          <w:trHeight w:val="491"/>
        </w:trPr>
        <w:tc>
          <w:tcPr>
            <w:tcW w:w="3838" w:type="dxa"/>
            <w:gridSpan w:val="2"/>
            <w:tcBorders>
              <w:top w:val="nil"/>
              <w:left w:val="nil"/>
              <w:bottom w:val="nil"/>
            </w:tcBorders>
            <w:vAlign w:val="center"/>
          </w:tcPr>
          <w:p w14:paraId="7BE2C608" w14:textId="77777777" w:rsidR="00AD44ED" w:rsidRPr="0040722A" w:rsidRDefault="00AD44ED" w:rsidP="005D378E">
            <w:pPr>
              <w:rPr>
                <w:bCs/>
              </w:rPr>
            </w:pPr>
            <w:r w:rsidRPr="0040722A">
              <w:rPr>
                <w:bCs/>
              </w:rPr>
              <w:t>Name of school/setting</w:t>
            </w:r>
          </w:p>
        </w:tc>
        <w:tc>
          <w:tcPr>
            <w:tcW w:w="6085" w:type="dxa"/>
            <w:gridSpan w:val="2"/>
            <w:vAlign w:val="center"/>
          </w:tcPr>
          <w:p w14:paraId="45D4169E" w14:textId="77777777" w:rsidR="00AD44ED" w:rsidRPr="0040722A" w:rsidRDefault="00AD44ED" w:rsidP="005D378E">
            <w:r w:rsidRPr="0040722A">
              <w:t>Highfield CE Primary School</w:t>
            </w:r>
          </w:p>
        </w:tc>
      </w:tr>
      <w:tr w:rsidR="00AD44ED" w:rsidRPr="0040722A" w14:paraId="30B1E2D8" w14:textId="77777777" w:rsidTr="00AD44ED">
        <w:trPr>
          <w:trHeight w:val="491"/>
        </w:trPr>
        <w:tc>
          <w:tcPr>
            <w:tcW w:w="3838" w:type="dxa"/>
            <w:gridSpan w:val="2"/>
            <w:tcBorders>
              <w:top w:val="nil"/>
              <w:left w:val="nil"/>
              <w:bottom w:val="nil"/>
            </w:tcBorders>
            <w:vAlign w:val="center"/>
          </w:tcPr>
          <w:p w14:paraId="37392F09" w14:textId="77777777" w:rsidR="00AD44ED" w:rsidRPr="0040722A" w:rsidRDefault="00AD44ED" w:rsidP="005D378E">
            <w:pPr>
              <w:rPr>
                <w:bCs/>
              </w:rPr>
            </w:pPr>
            <w:r w:rsidRPr="0040722A">
              <w:rPr>
                <w:bCs/>
              </w:rPr>
              <w:t>Child’s name</w:t>
            </w:r>
          </w:p>
        </w:tc>
        <w:tc>
          <w:tcPr>
            <w:tcW w:w="6085" w:type="dxa"/>
            <w:gridSpan w:val="2"/>
            <w:vAlign w:val="center"/>
          </w:tcPr>
          <w:p w14:paraId="27CE4ECD" w14:textId="77777777" w:rsidR="00AD44ED" w:rsidRPr="0040722A" w:rsidRDefault="00AD44ED" w:rsidP="005D378E"/>
        </w:tc>
      </w:tr>
      <w:tr w:rsidR="00AD44ED" w:rsidRPr="0040722A" w14:paraId="1052665D" w14:textId="77777777" w:rsidTr="00AD44ED">
        <w:trPr>
          <w:trHeight w:val="491"/>
        </w:trPr>
        <w:tc>
          <w:tcPr>
            <w:tcW w:w="3838" w:type="dxa"/>
            <w:gridSpan w:val="2"/>
            <w:tcBorders>
              <w:top w:val="nil"/>
              <w:left w:val="nil"/>
              <w:bottom w:val="nil"/>
            </w:tcBorders>
            <w:vAlign w:val="center"/>
          </w:tcPr>
          <w:p w14:paraId="3358402D" w14:textId="77777777" w:rsidR="00AD44ED" w:rsidRPr="0040722A" w:rsidRDefault="00AD44ED" w:rsidP="005D378E">
            <w:pPr>
              <w:rPr>
                <w:bCs/>
              </w:rPr>
            </w:pPr>
            <w:r w:rsidRPr="0040722A">
              <w:rPr>
                <w:bCs/>
              </w:rPr>
              <w:t>Class</w:t>
            </w:r>
          </w:p>
        </w:tc>
        <w:tc>
          <w:tcPr>
            <w:tcW w:w="6085" w:type="dxa"/>
            <w:gridSpan w:val="2"/>
            <w:vAlign w:val="center"/>
          </w:tcPr>
          <w:p w14:paraId="5BA2D1AB" w14:textId="77777777" w:rsidR="00AD44ED" w:rsidRPr="0040722A" w:rsidRDefault="00AD44ED" w:rsidP="005D378E"/>
        </w:tc>
      </w:tr>
      <w:tr w:rsidR="00AD44ED" w:rsidRPr="0040722A" w14:paraId="5298ECC8" w14:textId="77777777" w:rsidTr="00AD44ED">
        <w:trPr>
          <w:trHeight w:val="491"/>
        </w:trPr>
        <w:tc>
          <w:tcPr>
            <w:tcW w:w="3838" w:type="dxa"/>
            <w:gridSpan w:val="2"/>
            <w:tcBorders>
              <w:top w:val="nil"/>
              <w:left w:val="nil"/>
              <w:bottom w:val="nil"/>
            </w:tcBorders>
            <w:vAlign w:val="center"/>
          </w:tcPr>
          <w:p w14:paraId="442DBE13" w14:textId="77777777" w:rsidR="00AD44ED" w:rsidRPr="0040722A" w:rsidRDefault="00AD44ED" w:rsidP="005D378E">
            <w:pPr>
              <w:rPr>
                <w:bCs/>
              </w:rPr>
            </w:pPr>
            <w:r w:rsidRPr="0040722A">
              <w:rPr>
                <w:bCs/>
              </w:rPr>
              <w:t>Date of birth</w:t>
            </w:r>
          </w:p>
        </w:tc>
        <w:tc>
          <w:tcPr>
            <w:tcW w:w="6085" w:type="dxa"/>
            <w:gridSpan w:val="2"/>
            <w:vAlign w:val="center"/>
          </w:tcPr>
          <w:p w14:paraId="29E1B2E6" w14:textId="77777777" w:rsidR="00AD44ED" w:rsidRPr="0040722A" w:rsidRDefault="00AD44ED" w:rsidP="005D378E"/>
        </w:tc>
      </w:tr>
      <w:tr w:rsidR="00AD44ED" w:rsidRPr="0040722A" w14:paraId="64AEF508" w14:textId="77777777" w:rsidTr="00AD44ED">
        <w:trPr>
          <w:trHeight w:val="491"/>
        </w:trPr>
        <w:tc>
          <w:tcPr>
            <w:tcW w:w="3838" w:type="dxa"/>
            <w:gridSpan w:val="2"/>
            <w:tcBorders>
              <w:top w:val="nil"/>
              <w:left w:val="nil"/>
              <w:bottom w:val="nil"/>
            </w:tcBorders>
            <w:vAlign w:val="center"/>
          </w:tcPr>
          <w:p w14:paraId="4FC09C95" w14:textId="77777777" w:rsidR="00AD44ED" w:rsidRPr="0040722A" w:rsidRDefault="00AD44ED" w:rsidP="005D378E">
            <w:pPr>
              <w:rPr>
                <w:bCs/>
              </w:rPr>
            </w:pPr>
            <w:r w:rsidRPr="0040722A">
              <w:rPr>
                <w:bCs/>
              </w:rPr>
              <w:t>Child’s address</w:t>
            </w:r>
          </w:p>
        </w:tc>
        <w:tc>
          <w:tcPr>
            <w:tcW w:w="6085" w:type="dxa"/>
            <w:gridSpan w:val="2"/>
            <w:vAlign w:val="center"/>
          </w:tcPr>
          <w:p w14:paraId="2B43D77F" w14:textId="77777777" w:rsidR="00AD44ED" w:rsidRPr="0040722A" w:rsidRDefault="00AD44ED" w:rsidP="005D378E"/>
        </w:tc>
      </w:tr>
      <w:tr w:rsidR="00AD44ED" w:rsidRPr="0040722A" w14:paraId="5FB046FD" w14:textId="77777777" w:rsidTr="00AD44ED">
        <w:trPr>
          <w:trHeight w:val="116"/>
        </w:trPr>
        <w:tc>
          <w:tcPr>
            <w:tcW w:w="3838" w:type="dxa"/>
            <w:gridSpan w:val="2"/>
            <w:tcBorders>
              <w:top w:val="nil"/>
              <w:left w:val="nil"/>
              <w:bottom w:val="nil"/>
              <w:right w:val="nil"/>
            </w:tcBorders>
            <w:vAlign w:val="center"/>
          </w:tcPr>
          <w:p w14:paraId="26FB2234" w14:textId="77777777" w:rsidR="00AD44ED" w:rsidRPr="0040722A" w:rsidRDefault="00AD44ED" w:rsidP="005D378E">
            <w:pPr>
              <w:rPr>
                <w:bCs/>
                <w:sz w:val="10"/>
                <w:szCs w:val="10"/>
              </w:rPr>
            </w:pPr>
          </w:p>
        </w:tc>
        <w:tc>
          <w:tcPr>
            <w:tcW w:w="6085" w:type="dxa"/>
            <w:gridSpan w:val="2"/>
            <w:tcBorders>
              <w:left w:val="nil"/>
              <w:bottom w:val="single" w:sz="4" w:space="0" w:color="auto"/>
              <w:right w:val="nil"/>
            </w:tcBorders>
            <w:vAlign w:val="center"/>
          </w:tcPr>
          <w:p w14:paraId="0B5BE6C2" w14:textId="77777777" w:rsidR="00AD44ED" w:rsidRPr="0040722A" w:rsidRDefault="00AD44ED" w:rsidP="005D378E">
            <w:pPr>
              <w:rPr>
                <w:sz w:val="10"/>
                <w:szCs w:val="10"/>
              </w:rPr>
            </w:pPr>
          </w:p>
        </w:tc>
      </w:tr>
      <w:tr w:rsidR="00AD44ED" w:rsidRPr="0040722A" w14:paraId="5DBF4C49" w14:textId="77777777" w:rsidTr="00AD44ED">
        <w:trPr>
          <w:trHeight w:val="491"/>
        </w:trPr>
        <w:tc>
          <w:tcPr>
            <w:tcW w:w="3838" w:type="dxa"/>
            <w:gridSpan w:val="2"/>
            <w:tcBorders>
              <w:top w:val="nil"/>
              <w:left w:val="nil"/>
              <w:bottom w:val="nil"/>
            </w:tcBorders>
            <w:vAlign w:val="center"/>
          </w:tcPr>
          <w:p w14:paraId="08A03FB1" w14:textId="77777777" w:rsidR="00AD44ED" w:rsidRPr="0040722A" w:rsidRDefault="00AD44ED" w:rsidP="005D378E">
            <w:pPr>
              <w:rPr>
                <w:bCs/>
              </w:rPr>
            </w:pPr>
            <w:r w:rsidRPr="0040722A">
              <w:rPr>
                <w:bCs/>
              </w:rPr>
              <w:t>Medical diagnosis/condition</w:t>
            </w:r>
          </w:p>
        </w:tc>
        <w:tc>
          <w:tcPr>
            <w:tcW w:w="6085" w:type="dxa"/>
            <w:gridSpan w:val="2"/>
            <w:tcBorders>
              <w:top w:val="single" w:sz="4" w:space="0" w:color="auto"/>
            </w:tcBorders>
            <w:vAlign w:val="center"/>
          </w:tcPr>
          <w:p w14:paraId="06B80C5F" w14:textId="77777777" w:rsidR="00AD44ED" w:rsidRPr="0040722A" w:rsidRDefault="00AD44ED" w:rsidP="005D378E"/>
        </w:tc>
      </w:tr>
      <w:tr w:rsidR="00AD44ED" w:rsidRPr="0040722A" w14:paraId="28FFA05B" w14:textId="77777777" w:rsidTr="00AD44ED">
        <w:trPr>
          <w:trHeight w:val="491"/>
        </w:trPr>
        <w:tc>
          <w:tcPr>
            <w:tcW w:w="3838" w:type="dxa"/>
            <w:gridSpan w:val="2"/>
            <w:tcBorders>
              <w:top w:val="nil"/>
              <w:left w:val="nil"/>
              <w:bottom w:val="nil"/>
            </w:tcBorders>
            <w:vAlign w:val="center"/>
          </w:tcPr>
          <w:p w14:paraId="0EDE7A11" w14:textId="77777777" w:rsidR="00AD44ED" w:rsidRPr="0040722A" w:rsidRDefault="00AD44ED" w:rsidP="005D378E">
            <w:pPr>
              <w:rPr>
                <w:bCs/>
              </w:rPr>
            </w:pPr>
            <w:r w:rsidRPr="0040722A">
              <w:rPr>
                <w:bCs/>
              </w:rPr>
              <w:t>Date</w:t>
            </w:r>
          </w:p>
        </w:tc>
        <w:tc>
          <w:tcPr>
            <w:tcW w:w="6085" w:type="dxa"/>
            <w:gridSpan w:val="2"/>
            <w:shd w:val="clear" w:color="auto" w:fill="FFFFFF"/>
            <w:vAlign w:val="center"/>
          </w:tcPr>
          <w:p w14:paraId="07FDA716" w14:textId="77777777" w:rsidR="00AD44ED" w:rsidRPr="0040722A" w:rsidRDefault="00AD44ED" w:rsidP="005D378E"/>
        </w:tc>
      </w:tr>
      <w:tr w:rsidR="00AD44ED" w:rsidRPr="0040722A" w14:paraId="440304B8" w14:textId="77777777" w:rsidTr="00AD44ED">
        <w:trPr>
          <w:trHeight w:val="491"/>
        </w:trPr>
        <w:tc>
          <w:tcPr>
            <w:tcW w:w="3838" w:type="dxa"/>
            <w:gridSpan w:val="2"/>
            <w:tcBorders>
              <w:top w:val="nil"/>
              <w:left w:val="nil"/>
              <w:bottom w:val="nil"/>
            </w:tcBorders>
            <w:vAlign w:val="center"/>
          </w:tcPr>
          <w:p w14:paraId="71B780B9" w14:textId="77777777" w:rsidR="00AD44ED" w:rsidRPr="0040722A" w:rsidRDefault="00AD44ED" w:rsidP="005D378E">
            <w:pPr>
              <w:rPr>
                <w:bCs/>
              </w:rPr>
            </w:pPr>
            <w:r w:rsidRPr="0040722A">
              <w:rPr>
                <w:bCs/>
              </w:rPr>
              <w:t>Review Date</w:t>
            </w:r>
          </w:p>
        </w:tc>
        <w:tc>
          <w:tcPr>
            <w:tcW w:w="6085" w:type="dxa"/>
            <w:gridSpan w:val="2"/>
            <w:shd w:val="clear" w:color="auto" w:fill="FFFFFF"/>
            <w:vAlign w:val="center"/>
          </w:tcPr>
          <w:p w14:paraId="27D225DB" w14:textId="77777777" w:rsidR="00AD44ED" w:rsidRPr="0040722A" w:rsidRDefault="00AD44ED" w:rsidP="005D378E">
            <w:r w:rsidRPr="0040722A">
              <w:t>Annually</w:t>
            </w:r>
          </w:p>
        </w:tc>
      </w:tr>
      <w:tr w:rsidR="00AD44ED" w:rsidRPr="0040722A" w14:paraId="364B7985" w14:textId="77777777" w:rsidTr="00AD44ED">
        <w:trPr>
          <w:trHeight w:val="70"/>
        </w:trPr>
        <w:tc>
          <w:tcPr>
            <w:tcW w:w="3838" w:type="dxa"/>
            <w:gridSpan w:val="2"/>
            <w:tcBorders>
              <w:top w:val="nil"/>
              <w:left w:val="nil"/>
              <w:bottom w:val="nil"/>
              <w:right w:val="nil"/>
            </w:tcBorders>
            <w:vAlign w:val="center"/>
          </w:tcPr>
          <w:p w14:paraId="42D8EF98" w14:textId="77777777" w:rsidR="00AD44ED" w:rsidRPr="0040722A" w:rsidRDefault="00AD44ED" w:rsidP="005D378E">
            <w:pPr>
              <w:rPr>
                <w:bCs/>
                <w:sz w:val="10"/>
                <w:szCs w:val="10"/>
              </w:rPr>
            </w:pPr>
          </w:p>
        </w:tc>
        <w:tc>
          <w:tcPr>
            <w:tcW w:w="6085" w:type="dxa"/>
            <w:gridSpan w:val="2"/>
            <w:tcBorders>
              <w:left w:val="nil"/>
              <w:bottom w:val="nil"/>
              <w:right w:val="nil"/>
            </w:tcBorders>
            <w:vAlign w:val="center"/>
          </w:tcPr>
          <w:p w14:paraId="176C7183" w14:textId="77777777" w:rsidR="00AD44ED" w:rsidRPr="0040722A" w:rsidRDefault="00AD44ED" w:rsidP="005D378E">
            <w:pPr>
              <w:rPr>
                <w:sz w:val="10"/>
                <w:szCs w:val="10"/>
              </w:rPr>
            </w:pPr>
          </w:p>
        </w:tc>
      </w:tr>
      <w:tr w:rsidR="00AD44ED" w:rsidRPr="0040722A" w14:paraId="72947D65" w14:textId="77777777" w:rsidTr="00AD44ED">
        <w:trPr>
          <w:trHeight w:val="491"/>
        </w:trPr>
        <w:tc>
          <w:tcPr>
            <w:tcW w:w="3838" w:type="dxa"/>
            <w:gridSpan w:val="2"/>
            <w:tcBorders>
              <w:top w:val="nil"/>
              <w:left w:val="nil"/>
              <w:bottom w:val="nil"/>
              <w:right w:val="nil"/>
            </w:tcBorders>
            <w:vAlign w:val="center"/>
          </w:tcPr>
          <w:p w14:paraId="0881AF5F" w14:textId="77777777" w:rsidR="00AD44ED" w:rsidRPr="0040722A" w:rsidRDefault="00AD44ED" w:rsidP="005D378E">
            <w:pPr>
              <w:rPr>
                <w:bCs/>
              </w:rPr>
            </w:pPr>
            <w:r w:rsidRPr="0040722A">
              <w:rPr>
                <w:bCs/>
              </w:rPr>
              <w:t>Family Contact information</w:t>
            </w:r>
          </w:p>
        </w:tc>
        <w:tc>
          <w:tcPr>
            <w:tcW w:w="6085" w:type="dxa"/>
            <w:gridSpan w:val="2"/>
            <w:tcBorders>
              <w:top w:val="nil"/>
              <w:left w:val="nil"/>
              <w:right w:val="nil"/>
            </w:tcBorders>
            <w:vAlign w:val="center"/>
          </w:tcPr>
          <w:p w14:paraId="723190FF" w14:textId="77777777" w:rsidR="00AD44ED" w:rsidRPr="0040722A" w:rsidRDefault="00AD44ED" w:rsidP="005D378E"/>
        </w:tc>
      </w:tr>
      <w:tr w:rsidR="00AD44ED" w:rsidRPr="0040722A" w14:paraId="225AA604" w14:textId="77777777" w:rsidTr="00AD44ED">
        <w:trPr>
          <w:trHeight w:val="491"/>
        </w:trPr>
        <w:tc>
          <w:tcPr>
            <w:tcW w:w="3838" w:type="dxa"/>
            <w:gridSpan w:val="2"/>
            <w:tcBorders>
              <w:top w:val="nil"/>
              <w:left w:val="nil"/>
              <w:bottom w:val="nil"/>
            </w:tcBorders>
            <w:vAlign w:val="center"/>
          </w:tcPr>
          <w:p w14:paraId="459B8826" w14:textId="77777777" w:rsidR="00AD44ED" w:rsidRPr="0040722A" w:rsidRDefault="00AD44ED" w:rsidP="005D378E">
            <w:pPr>
              <w:rPr>
                <w:bCs/>
              </w:rPr>
            </w:pPr>
            <w:r w:rsidRPr="0040722A">
              <w:rPr>
                <w:bCs/>
              </w:rPr>
              <w:t>Name</w:t>
            </w:r>
          </w:p>
        </w:tc>
        <w:tc>
          <w:tcPr>
            <w:tcW w:w="6085" w:type="dxa"/>
            <w:gridSpan w:val="2"/>
            <w:vAlign w:val="center"/>
          </w:tcPr>
          <w:p w14:paraId="7AC2E867" w14:textId="77777777" w:rsidR="00AD44ED" w:rsidRPr="0040722A" w:rsidRDefault="00AD44ED" w:rsidP="005D378E"/>
        </w:tc>
      </w:tr>
      <w:tr w:rsidR="00AD44ED" w:rsidRPr="0040722A" w14:paraId="26666A0F" w14:textId="77777777" w:rsidTr="00AD44ED">
        <w:trPr>
          <w:trHeight w:val="491"/>
        </w:trPr>
        <w:tc>
          <w:tcPr>
            <w:tcW w:w="3838" w:type="dxa"/>
            <w:gridSpan w:val="2"/>
            <w:tcBorders>
              <w:top w:val="nil"/>
              <w:left w:val="nil"/>
              <w:bottom w:val="nil"/>
            </w:tcBorders>
            <w:vAlign w:val="center"/>
          </w:tcPr>
          <w:p w14:paraId="0A9F9ED4" w14:textId="77777777" w:rsidR="00AD44ED" w:rsidRPr="0040722A" w:rsidRDefault="00AD44ED" w:rsidP="005D378E">
            <w:pPr>
              <w:rPr>
                <w:bCs/>
              </w:rPr>
            </w:pPr>
            <w:r w:rsidRPr="0040722A">
              <w:rPr>
                <w:bCs/>
              </w:rPr>
              <w:t>Relationship to child</w:t>
            </w:r>
          </w:p>
        </w:tc>
        <w:tc>
          <w:tcPr>
            <w:tcW w:w="6085" w:type="dxa"/>
            <w:gridSpan w:val="2"/>
            <w:vAlign w:val="center"/>
          </w:tcPr>
          <w:p w14:paraId="289CE769" w14:textId="77777777" w:rsidR="00AD44ED" w:rsidRPr="0040722A" w:rsidRDefault="00AD44ED" w:rsidP="005D378E"/>
        </w:tc>
      </w:tr>
      <w:tr w:rsidR="00AD44ED" w:rsidRPr="0040722A" w14:paraId="596EC279" w14:textId="77777777" w:rsidTr="00AD44ED">
        <w:trPr>
          <w:trHeight w:val="491"/>
        </w:trPr>
        <w:tc>
          <w:tcPr>
            <w:tcW w:w="3838" w:type="dxa"/>
            <w:gridSpan w:val="2"/>
            <w:tcBorders>
              <w:top w:val="nil"/>
              <w:left w:val="nil"/>
              <w:bottom w:val="nil"/>
            </w:tcBorders>
            <w:vAlign w:val="center"/>
          </w:tcPr>
          <w:p w14:paraId="41FF7CCB" w14:textId="77777777" w:rsidR="00AD44ED" w:rsidRPr="0040722A" w:rsidRDefault="00AD44ED" w:rsidP="005D378E">
            <w:pPr>
              <w:rPr>
                <w:bCs/>
              </w:rPr>
            </w:pPr>
            <w:r w:rsidRPr="0040722A">
              <w:rPr>
                <w:bCs/>
              </w:rPr>
              <w:t>Phone (work)</w:t>
            </w:r>
          </w:p>
        </w:tc>
        <w:tc>
          <w:tcPr>
            <w:tcW w:w="6085" w:type="dxa"/>
            <w:gridSpan w:val="2"/>
            <w:vAlign w:val="center"/>
          </w:tcPr>
          <w:p w14:paraId="01634C32" w14:textId="77777777" w:rsidR="00AD44ED" w:rsidRPr="0040722A" w:rsidRDefault="00AD44ED" w:rsidP="005D378E"/>
        </w:tc>
      </w:tr>
      <w:tr w:rsidR="00AD44ED" w:rsidRPr="0040722A" w14:paraId="6A787DCD" w14:textId="77777777" w:rsidTr="00AD44ED">
        <w:trPr>
          <w:trHeight w:val="491"/>
        </w:trPr>
        <w:tc>
          <w:tcPr>
            <w:tcW w:w="3838" w:type="dxa"/>
            <w:gridSpan w:val="2"/>
            <w:tcBorders>
              <w:top w:val="nil"/>
              <w:left w:val="nil"/>
              <w:bottom w:val="nil"/>
            </w:tcBorders>
            <w:vAlign w:val="center"/>
          </w:tcPr>
          <w:p w14:paraId="09279186" w14:textId="77777777" w:rsidR="00AD44ED" w:rsidRPr="0040722A" w:rsidRDefault="00AD44ED" w:rsidP="005D378E">
            <w:pPr>
              <w:rPr>
                <w:bCs/>
              </w:rPr>
            </w:pPr>
            <w:r w:rsidRPr="0040722A">
              <w:rPr>
                <w:bCs/>
              </w:rPr>
              <w:t>Phone (home)</w:t>
            </w:r>
          </w:p>
        </w:tc>
        <w:tc>
          <w:tcPr>
            <w:tcW w:w="6085" w:type="dxa"/>
            <w:gridSpan w:val="2"/>
            <w:vAlign w:val="center"/>
          </w:tcPr>
          <w:p w14:paraId="4E068065" w14:textId="77777777" w:rsidR="00AD44ED" w:rsidRPr="0040722A" w:rsidRDefault="00AD44ED" w:rsidP="005D378E"/>
        </w:tc>
      </w:tr>
      <w:tr w:rsidR="00AD44ED" w:rsidRPr="0040722A" w14:paraId="47FB3DB4" w14:textId="77777777" w:rsidTr="00AD44ED">
        <w:trPr>
          <w:trHeight w:val="491"/>
        </w:trPr>
        <w:tc>
          <w:tcPr>
            <w:tcW w:w="3838" w:type="dxa"/>
            <w:gridSpan w:val="2"/>
            <w:tcBorders>
              <w:top w:val="nil"/>
              <w:left w:val="nil"/>
              <w:bottom w:val="nil"/>
            </w:tcBorders>
            <w:vAlign w:val="center"/>
          </w:tcPr>
          <w:p w14:paraId="2B7F1CE2" w14:textId="77777777" w:rsidR="00AD44ED" w:rsidRPr="0040722A" w:rsidRDefault="00AD44ED" w:rsidP="005D378E">
            <w:pPr>
              <w:rPr>
                <w:bCs/>
              </w:rPr>
            </w:pPr>
            <w:r w:rsidRPr="0040722A">
              <w:rPr>
                <w:bCs/>
              </w:rPr>
              <w:t>Phone (mobile)</w:t>
            </w:r>
          </w:p>
        </w:tc>
        <w:tc>
          <w:tcPr>
            <w:tcW w:w="6085" w:type="dxa"/>
            <w:gridSpan w:val="2"/>
            <w:vAlign w:val="center"/>
          </w:tcPr>
          <w:p w14:paraId="4683C3CC" w14:textId="77777777" w:rsidR="00AD44ED" w:rsidRPr="0040722A" w:rsidRDefault="00AD44ED" w:rsidP="005D378E"/>
        </w:tc>
      </w:tr>
      <w:tr w:rsidR="00AD44ED" w:rsidRPr="0040722A" w14:paraId="35CE7427" w14:textId="77777777" w:rsidTr="00AD44ED">
        <w:trPr>
          <w:trHeight w:val="491"/>
        </w:trPr>
        <w:tc>
          <w:tcPr>
            <w:tcW w:w="3838" w:type="dxa"/>
            <w:gridSpan w:val="2"/>
            <w:tcBorders>
              <w:top w:val="nil"/>
              <w:left w:val="nil"/>
              <w:bottom w:val="nil"/>
            </w:tcBorders>
            <w:vAlign w:val="center"/>
          </w:tcPr>
          <w:p w14:paraId="0C7AFF01" w14:textId="77777777" w:rsidR="00AD44ED" w:rsidRPr="0040722A" w:rsidRDefault="00AD44ED" w:rsidP="005D378E">
            <w:pPr>
              <w:rPr>
                <w:bCs/>
              </w:rPr>
            </w:pPr>
            <w:r w:rsidRPr="0040722A">
              <w:rPr>
                <w:bCs/>
              </w:rPr>
              <w:t>Name</w:t>
            </w:r>
          </w:p>
        </w:tc>
        <w:tc>
          <w:tcPr>
            <w:tcW w:w="6085" w:type="dxa"/>
            <w:gridSpan w:val="2"/>
            <w:vAlign w:val="center"/>
          </w:tcPr>
          <w:p w14:paraId="65959052" w14:textId="77777777" w:rsidR="00AD44ED" w:rsidRPr="0040722A" w:rsidRDefault="00AD44ED" w:rsidP="005D378E"/>
        </w:tc>
      </w:tr>
      <w:tr w:rsidR="00AD44ED" w:rsidRPr="0040722A" w14:paraId="1E54772B" w14:textId="77777777" w:rsidTr="00AD44ED">
        <w:trPr>
          <w:trHeight w:val="491"/>
        </w:trPr>
        <w:tc>
          <w:tcPr>
            <w:tcW w:w="3838" w:type="dxa"/>
            <w:gridSpan w:val="2"/>
            <w:tcBorders>
              <w:top w:val="nil"/>
              <w:left w:val="nil"/>
              <w:bottom w:val="nil"/>
            </w:tcBorders>
            <w:vAlign w:val="center"/>
          </w:tcPr>
          <w:p w14:paraId="4C4AD841" w14:textId="77777777" w:rsidR="00AD44ED" w:rsidRPr="0040722A" w:rsidRDefault="00AD44ED" w:rsidP="005D378E">
            <w:pPr>
              <w:rPr>
                <w:bCs/>
              </w:rPr>
            </w:pPr>
            <w:r w:rsidRPr="0040722A">
              <w:rPr>
                <w:bCs/>
              </w:rPr>
              <w:t>Relationship to child</w:t>
            </w:r>
          </w:p>
        </w:tc>
        <w:tc>
          <w:tcPr>
            <w:tcW w:w="6085" w:type="dxa"/>
            <w:gridSpan w:val="2"/>
            <w:vAlign w:val="center"/>
          </w:tcPr>
          <w:p w14:paraId="6E571884" w14:textId="77777777" w:rsidR="00AD44ED" w:rsidRPr="0040722A" w:rsidRDefault="00AD44ED" w:rsidP="005D378E"/>
        </w:tc>
      </w:tr>
      <w:tr w:rsidR="00AD44ED" w:rsidRPr="0040722A" w14:paraId="556BCDF0" w14:textId="77777777" w:rsidTr="00AD44ED">
        <w:trPr>
          <w:trHeight w:val="491"/>
        </w:trPr>
        <w:tc>
          <w:tcPr>
            <w:tcW w:w="3838" w:type="dxa"/>
            <w:gridSpan w:val="2"/>
            <w:tcBorders>
              <w:top w:val="nil"/>
              <w:left w:val="nil"/>
              <w:bottom w:val="nil"/>
            </w:tcBorders>
            <w:vAlign w:val="center"/>
          </w:tcPr>
          <w:p w14:paraId="296C5FCC" w14:textId="77777777" w:rsidR="00AD44ED" w:rsidRPr="0040722A" w:rsidRDefault="00AD44ED" w:rsidP="005D378E">
            <w:pPr>
              <w:rPr>
                <w:bCs/>
              </w:rPr>
            </w:pPr>
            <w:r w:rsidRPr="0040722A">
              <w:rPr>
                <w:bCs/>
              </w:rPr>
              <w:t>Phone (work)</w:t>
            </w:r>
          </w:p>
        </w:tc>
        <w:tc>
          <w:tcPr>
            <w:tcW w:w="6085" w:type="dxa"/>
            <w:gridSpan w:val="2"/>
            <w:shd w:val="clear" w:color="auto" w:fill="FFFFFF"/>
            <w:vAlign w:val="center"/>
          </w:tcPr>
          <w:p w14:paraId="3DA3F146" w14:textId="77777777" w:rsidR="00AD44ED" w:rsidRPr="0040722A" w:rsidRDefault="00AD44ED" w:rsidP="005D378E"/>
        </w:tc>
      </w:tr>
      <w:tr w:rsidR="00AD44ED" w:rsidRPr="0040722A" w14:paraId="55A83C86" w14:textId="77777777" w:rsidTr="00AD44ED">
        <w:trPr>
          <w:trHeight w:val="491"/>
        </w:trPr>
        <w:tc>
          <w:tcPr>
            <w:tcW w:w="3838" w:type="dxa"/>
            <w:gridSpan w:val="2"/>
            <w:tcBorders>
              <w:top w:val="nil"/>
              <w:left w:val="nil"/>
              <w:bottom w:val="nil"/>
            </w:tcBorders>
            <w:vAlign w:val="center"/>
          </w:tcPr>
          <w:p w14:paraId="23C86348" w14:textId="77777777" w:rsidR="00AD44ED" w:rsidRPr="0040722A" w:rsidRDefault="00AD44ED" w:rsidP="005D378E">
            <w:pPr>
              <w:rPr>
                <w:bCs/>
              </w:rPr>
            </w:pPr>
            <w:r w:rsidRPr="0040722A">
              <w:rPr>
                <w:bCs/>
              </w:rPr>
              <w:t>Phone (home)</w:t>
            </w:r>
          </w:p>
        </w:tc>
        <w:tc>
          <w:tcPr>
            <w:tcW w:w="6085" w:type="dxa"/>
            <w:gridSpan w:val="2"/>
            <w:shd w:val="clear" w:color="auto" w:fill="FFFFFF"/>
            <w:vAlign w:val="center"/>
          </w:tcPr>
          <w:p w14:paraId="599574A1" w14:textId="77777777" w:rsidR="00AD44ED" w:rsidRPr="0040722A" w:rsidRDefault="00AD44ED" w:rsidP="005D378E"/>
        </w:tc>
      </w:tr>
      <w:tr w:rsidR="00AD44ED" w:rsidRPr="0040722A" w14:paraId="7A85B4F4" w14:textId="77777777" w:rsidTr="00AD44ED">
        <w:trPr>
          <w:trHeight w:val="491"/>
        </w:trPr>
        <w:tc>
          <w:tcPr>
            <w:tcW w:w="3838" w:type="dxa"/>
            <w:gridSpan w:val="2"/>
            <w:tcBorders>
              <w:top w:val="nil"/>
              <w:left w:val="nil"/>
              <w:bottom w:val="nil"/>
            </w:tcBorders>
            <w:vAlign w:val="center"/>
          </w:tcPr>
          <w:p w14:paraId="3226BA12" w14:textId="77777777" w:rsidR="00AD44ED" w:rsidRPr="0040722A" w:rsidRDefault="00AD44ED" w:rsidP="005D378E">
            <w:pPr>
              <w:rPr>
                <w:bCs/>
              </w:rPr>
            </w:pPr>
            <w:r w:rsidRPr="0040722A">
              <w:rPr>
                <w:bCs/>
              </w:rPr>
              <w:t>Phone (mobile)</w:t>
            </w:r>
          </w:p>
        </w:tc>
        <w:tc>
          <w:tcPr>
            <w:tcW w:w="6085" w:type="dxa"/>
            <w:gridSpan w:val="2"/>
            <w:shd w:val="clear" w:color="auto" w:fill="FFFFFF"/>
            <w:vAlign w:val="center"/>
          </w:tcPr>
          <w:p w14:paraId="12BD12C4" w14:textId="77777777" w:rsidR="00AD44ED" w:rsidRPr="0040722A" w:rsidRDefault="00AD44ED" w:rsidP="005D378E"/>
        </w:tc>
      </w:tr>
      <w:tr w:rsidR="00AD44ED" w:rsidRPr="0040722A" w14:paraId="15367C84" w14:textId="77777777" w:rsidTr="00AD44ED">
        <w:trPr>
          <w:trHeight w:val="70"/>
        </w:trPr>
        <w:tc>
          <w:tcPr>
            <w:tcW w:w="3838" w:type="dxa"/>
            <w:gridSpan w:val="2"/>
            <w:tcBorders>
              <w:top w:val="nil"/>
              <w:left w:val="nil"/>
              <w:bottom w:val="nil"/>
              <w:right w:val="nil"/>
            </w:tcBorders>
            <w:vAlign w:val="center"/>
          </w:tcPr>
          <w:p w14:paraId="767BE6FA" w14:textId="77777777" w:rsidR="00AD44ED" w:rsidRPr="0040722A" w:rsidRDefault="00AD44ED" w:rsidP="005D378E">
            <w:pPr>
              <w:rPr>
                <w:bCs/>
                <w:sz w:val="10"/>
                <w:szCs w:val="10"/>
              </w:rPr>
            </w:pPr>
          </w:p>
        </w:tc>
        <w:tc>
          <w:tcPr>
            <w:tcW w:w="6085" w:type="dxa"/>
            <w:gridSpan w:val="2"/>
            <w:tcBorders>
              <w:left w:val="nil"/>
              <w:bottom w:val="nil"/>
              <w:right w:val="nil"/>
            </w:tcBorders>
            <w:vAlign w:val="center"/>
          </w:tcPr>
          <w:p w14:paraId="0A590C38" w14:textId="77777777" w:rsidR="00AD44ED" w:rsidRPr="0040722A" w:rsidRDefault="00AD44ED" w:rsidP="005D378E">
            <w:pPr>
              <w:rPr>
                <w:sz w:val="10"/>
                <w:szCs w:val="10"/>
              </w:rPr>
            </w:pPr>
          </w:p>
        </w:tc>
      </w:tr>
      <w:tr w:rsidR="00AD44ED" w:rsidRPr="0040722A" w14:paraId="1763E63A" w14:textId="77777777" w:rsidTr="00AD44ED">
        <w:trPr>
          <w:trHeight w:val="491"/>
        </w:trPr>
        <w:tc>
          <w:tcPr>
            <w:tcW w:w="3838" w:type="dxa"/>
            <w:gridSpan w:val="2"/>
            <w:tcBorders>
              <w:top w:val="nil"/>
              <w:left w:val="nil"/>
              <w:bottom w:val="nil"/>
              <w:right w:val="nil"/>
            </w:tcBorders>
            <w:vAlign w:val="center"/>
          </w:tcPr>
          <w:p w14:paraId="665381F5" w14:textId="77777777" w:rsidR="00AD44ED" w:rsidRPr="0040722A" w:rsidRDefault="00AD44ED" w:rsidP="005D378E">
            <w:pPr>
              <w:rPr>
                <w:bCs/>
              </w:rPr>
            </w:pPr>
            <w:r w:rsidRPr="0040722A">
              <w:rPr>
                <w:bCs/>
              </w:rPr>
              <w:t>Clinic/hospital contact</w:t>
            </w:r>
          </w:p>
        </w:tc>
        <w:tc>
          <w:tcPr>
            <w:tcW w:w="6085" w:type="dxa"/>
            <w:gridSpan w:val="2"/>
            <w:tcBorders>
              <w:top w:val="nil"/>
              <w:left w:val="nil"/>
              <w:right w:val="nil"/>
            </w:tcBorders>
            <w:vAlign w:val="center"/>
          </w:tcPr>
          <w:p w14:paraId="2CAD8213" w14:textId="77777777" w:rsidR="00AD44ED" w:rsidRPr="0040722A" w:rsidRDefault="00AD44ED" w:rsidP="005D378E"/>
        </w:tc>
      </w:tr>
      <w:tr w:rsidR="00AD44ED" w:rsidRPr="0040722A" w14:paraId="45C009D2" w14:textId="77777777" w:rsidTr="00AD44ED">
        <w:trPr>
          <w:trHeight w:val="491"/>
        </w:trPr>
        <w:tc>
          <w:tcPr>
            <w:tcW w:w="3838" w:type="dxa"/>
            <w:gridSpan w:val="2"/>
            <w:tcBorders>
              <w:top w:val="nil"/>
              <w:left w:val="nil"/>
              <w:bottom w:val="nil"/>
            </w:tcBorders>
            <w:vAlign w:val="center"/>
          </w:tcPr>
          <w:p w14:paraId="6E83F1F2" w14:textId="77777777" w:rsidR="00AD44ED" w:rsidRPr="0040722A" w:rsidRDefault="00AD44ED" w:rsidP="005D378E">
            <w:r w:rsidRPr="0040722A">
              <w:t>Name</w:t>
            </w:r>
          </w:p>
        </w:tc>
        <w:tc>
          <w:tcPr>
            <w:tcW w:w="6085" w:type="dxa"/>
            <w:gridSpan w:val="2"/>
            <w:shd w:val="clear" w:color="auto" w:fill="FFFFFF"/>
            <w:vAlign w:val="center"/>
          </w:tcPr>
          <w:p w14:paraId="56E5B791" w14:textId="77777777" w:rsidR="00AD44ED" w:rsidRPr="0040722A" w:rsidRDefault="00AD44ED" w:rsidP="005D378E"/>
        </w:tc>
      </w:tr>
      <w:tr w:rsidR="00AD44ED" w:rsidRPr="0040722A" w14:paraId="3E30D9D8" w14:textId="77777777" w:rsidTr="00AD44ED">
        <w:trPr>
          <w:trHeight w:val="491"/>
        </w:trPr>
        <w:tc>
          <w:tcPr>
            <w:tcW w:w="3838" w:type="dxa"/>
            <w:gridSpan w:val="2"/>
            <w:tcBorders>
              <w:top w:val="nil"/>
              <w:left w:val="nil"/>
              <w:bottom w:val="nil"/>
            </w:tcBorders>
            <w:vAlign w:val="center"/>
          </w:tcPr>
          <w:p w14:paraId="73459673" w14:textId="77777777" w:rsidR="00AD44ED" w:rsidRPr="0040722A" w:rsidRDefault="00AD44ED" w:rsidP="005D378E">
            <w:r w:rsidRPr="0040722A">
              <w:t>Phone</w:t>
            </w:r>
          </w:p>
        </w:tc>
        <w:tc>
          <w:tcPr>
            <w:tcW w:w="6085" w:type="dxa"/>
            <w:gridSpan w:val="2"/>
            <w:shd w:val="clear" w:color="auto" w:fill="FFFFFF"/>
            <w:vAlign w:val="center"/>
          </w:tcPr>
          <w:p w14:paraId="4FA9BFD3" w14:textId="77777777" w:rsidR="00AD44ED" w:rsidRPr="0040722A" w:rsidRDefault="00AD44ED" w:rsidP="005D378E"/>
        </w:tc>
      </w:tr>
      <w:tr w:rsidR="00AD44ED" w:rsidRPr="0040722A" w14:paraId="40E710AD" w14:textId="77777777" w:rsidTr="00AD44ED">
        <w:trPr>
          <w:trHeight w:val="70"/>
        </w:trPr>
        <w:tc>
          <w:tcPr>
            <w:tcW w:w="3838" w:type="dxa"/>
            <w:gridSpan w:val="2"/>
            <w:tcBorders>
              <w:top w:val="nil"/>
              <w:left w:val="nil"/>
              <w:bottom w:val="nil"/>
              <w:right w:val="nil"/>
            </w:tcBorders>
            <w:vAlign w:val="center"/>
          </w:tcPr>
          <w:p w14:paraId="7322054A" w14:textId="77777777" w:rsidR="00AD44ED" w:rsidRPr="0040722A" w:rsidRDefault="00AD44ED" w:rsidP="005D378E">
            <w:pPr>
              <w:rPr>
                <w:sz w:val="10"/>
                <w:szCs w:val="10"/>
              </w:rPr>
            </w:pPr>
          </w:p>
        </w:tc>
        <w:tc>
          <w:tcPr>
            <w:tcW w:w="6085" w:type="dxa"/>
            <w:gridSpan w:val="2"/>
            <w:tcBorders>
              <w:left w:val="nil"/>
              <w:bottom w:val="nil"/>
              <w:right w:val="nil"/>
            </w:tcBorders>
            <w:vAlign w:val="center"/>
          </w:tcPr>
          <w:p w14:paraId="7B31CF35" w14:textId="77777777" w:rsidR="00AD44ED" w:rsidRPr="0040722A" w:rsidRDefault="00AD44ED" w:rsidP="005D378E">
            <w:pPr>
              <w:rPr>
                <w:sz w:val="10"/>
                <w:szCs w:val="10"/>
              </w:rPr>
            </w:pPr>
          </w:p>
        </w:tc>
      </w:tr>
      <w:tr w:rsidR="00AD44ED" w:rsidRPr="0040722A" w14:paraId="3F2F0E65" w14:textId="77777777" w:rsidTr="00AD44ED">
        <w:trPr>
          <w:trHeight w:val="491"/>
        </w:trPr>
        <w:tc>
          <w:tcPr>
            <w:tcW w:w="3838" w:type="dxa"/>
            <w:gridSpan w:val="2"/>
            <w:tcBorders>
              <w:top w:val="nil"/>
              <w:left w:val="nil"/>
              <w:bottom w:val="nil"/>
              <w:right w:val="nil"/>
            </w:tcBorders>
            <w:vAlign w:val="center"/>
          </w:tcPr>
          <w:p w14:paraId="7B779064" w14:textId="77777777" w:rsidR="00AD44ED" w:rsidRPr="0040722A" w:rsidRDefault="00AD44ED" w:rsidP="005D378E">
            <w:pPr>
              <w:rPr>
                <w:bCs/>
              </w:rPr>
            </w:pPr>
            <w:r w:rsidRPr="0040722A">
              <w:rPr>
                <w:bCs/>
              </w:rPr>
              <w:t>G.P.</w:t>
            </w:r>
          </w:p>
        </w:tc>
        <w:tc>
          <w:tcPr>
            <w:tcW w:w="6085" w:type="dxa"/>
            <w:gridSpan w:val="2"/>
            <w:tcBorders>
              <w:top w:val="nil"/>
              <w:left w:val="nil"/>
              <w:right w:val="nil"/>
            </w:tcBorders>
            <w:vAlign w:val="center"/>
          </w:tcPr>
          <w:p w14:paraId="34EB3A79" w14:textId="77777777" w:rsidR="00AD44ED" w:rsidRPr="0040722A" w:rsidRDefault="00AD44ED" w:rsidP="005D378E"/>
        </w:tc>
      </w:tr>
      <w:tr w:rsidR="00AD44ED" w:rsidRPr="0040722A" w14:paraId="5E666235" w14:textId="77777777" w:rsidTr="00AD44ED">
        <w:trPr>
          <w:trHeight w:val="491"/>
        </w:trPr>
        <w:tc>
          <w:tcPr>
            <w:tcW w:w="3838" w:type="dxa"/>
            <w:gridSpan w:val="2"/>
            <w:tcBorders>
              <w:top w:val="nil"/>
              <w:left w:val="nil"/>
              <w:bottom w:val="nil"/>
            </w:tcBorders>
            <w:vAlign w:val="center"/>
          </w:tcPr>
          <w:p w14:paraId="0B481BC0" w14:textId="77777777" w:rsidR="00AD44ED" w:rsidRPr="0040722A" w:rsidRDefault="00AD44ED" w:rsidP="005D378E">
            <w:r w:rsidRPr="0040722A">
              <w:t>Name</w:t>
            </w:r>
          </w:p>
        </w:tc>
        <w:tc>
          <w:tcPr>
            <w:tcW w:w="6085" w:type="dxa"/>
            <w:gridSpan w:val="2"/>
            <w:vAlign w:val="center"/>
          </w:tcPr>
          <w:p w14:paraId="685D4D2B" w14:textId="77777777" w:rsidR="00AD44ED" w:rsidRPr="0040722A" w:rsidRDefault="00AD44ED" w:rsidP="005D378E"/>
        </w:tc>
      </w:tr>
      <w:tr w:rsidR="00AD44ED" w:rsidRPr="0040722A" w14:paraId="26432268" w14:textId="77777777" w:rsidTr="00AD44ED">
        <w:trPr>
          <w:trHeight w:val="491"/>
        </w:trPr>
        <w:tc>
          <w:tcPr>
            <w:tcW w:w="3838" w:type="dxa"/>
            <w:gridSpan w:val="2"/>
            <w:tcBorders>
              <w:top w:val="nil"/>
              <w:left w:val="nil"/>
              <w:bottom w:val="nil"/>
            </w:tcBorders>
            <w:vAlign w:val="center"/>
          </w:tcPr>
          <w:p w14:paraId="18D26133" w14:textId="77777777" w:rsidR="00AD44ED" w:rsidRPr="0040722A" w:rsidRDefault="00AD44ED" w:rsidP="005D378E">
            <w:r w:rsidRPr="0040722A">
              <w:t>Phone</w:t>
            </w:r>
          </w:p>
        </w:tc>
        <w:tc>
          <w:tcPr>
            <w:tcW w:w="6085" w:type="dxa"/>
            <w:gridSpan w:val="2"/>
            <w:vAlign w:val="center"/>
          </w:tcPr>
          <w:p w14:paraId="59E7A21D" w14:textId="77777777" w:rsidR="00AD44ED" w:rsidRPr="0040722A" w:rsidRDefault="00AD44ED" w:rsidP="005D378E"/>
        </w:tc>
      </w:tr>
      <w:tr w:rsidR="00AD44ED" w:rsidRPr="0040722A" w14:paraId="73EB9529" w14:textId="77777777" w:rsidTr="00AD44ED">
        <w:trPr>
          <w:trHeight w:val="70"/>
        </w:trPr>
        <w:tc>
          <w:tcPr>
            <w:tcW w:w="3838" w:type="dxa"/>
            <w:gridSpan w:val="2"/>
            <w:tcBorders>
              <w:top w:val="nil"/>
              <w:left w:val="nil"/>
              <w:bottom w:val="nil"/>
              <w:right w:val="nil"/>
            </w:tcBorders>
            <w:vAlign w:val="center"/>
          </w:tcPr>
          <w:p w14:paraId="788BAA86" w14:textId="77777777" w:rsidR="00AD44ED" w:rsidRPr="0040722A" w:rsidRDefault="00AD44ED" w:rsidP="005D378E">
            <w:pPr>
              <w:rPr>
                <w:sz w:val="10"/>
                <w:szCs w:val="10"/>
              </w:rPr>
            </w:pPr>
          </w:p>
        </w:tc>
        <w:tc>
          <w:tcPr>
            <w:tcW w:w="6085" w:type="dxa"/>
            <w:gridSpan w:val="2"/>
            <w:tcBorders>
              <w:left w:val="nil"/>
              <w:right w:val="nil"/>
            </w:tcBorders>
            <w:vAlign w:val="center"/>
          </w:tcPr>
          <w:p w14:paraId="2119C01B" w14:textId="77777777" w:rsidR="00AD44ED" w:rsidRPr="0040722A" w:rsidRDefault="00AD44ED" w:rsidP="005D378E">
            <w:pPr>
              <w:rPr>
                <w:sz w:val="10"/>
                <w:szCs w:val="10"/>
              </w:rPr>
            </w:pPr>
          </w:p>
        </w:tc>
      </w:tr>
    </w:tbl>
    <w:p w14:paraId="23DE36DD" w14:textId="77777777" w:rsidR="006D3292" w:rsidRDefault="006D3292" w:rsidP="006D3292">
      <w:pPr>
        <w:rPr>
          <w:rFonts w:asciiTheme="minorHAnsi" w:hAnsiTheme="minorHAnsi" w:cstheme="minorHAnsi"/>
          <w:sz w:val="22"/>
          <w:szCs w:val="22"/>
        </w:rPr>
      </w:pPr>
    </w:p>
    <w:p w14:paraId="4B5EC42A" w14:textId="77777777" w:rsidR="006D3292" w:rsidRDefault="006D3292" w:rsidP="006D3292">
      <w:pPr>
        <w:rPr>
          <w:rFonts w:asciiTheme="minorHAnsi" w:hAnsiTheme="minorHAnsi" w:cstheme="minorHAnsi"/>
          <w:sz w:val="22"/>
          <w:szCs w:val="22"/>
        </w:rPr>
      </w:pPr>
    </w:p>
    <w:p w14:paraId="283D2A27" w14:textId="77777777" w:rsidR="006D3292" w:rsidRDefault="006D3292" w:rsidP="006D3292">
      <w:pPr>
        <w:rPr>
          <w:rFonts w:asciiTheme="minorHAnsi" w:hAnsiTheme="minorHAnsi" w:cstheme="minorHAnsi"/>
          <w:sz w:val="22"/>
          <w:szCs w:val="22"/>
        </w:rPr>
      </w:pPr>
    </w:p>
    <w:p w14:paraId="6AFE604F" w14:textId="0D98568D"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lastRenderedPageBreak/>
        <w:t>Describe medical needs and give details of child’s symptoms, triggers, signs, treatments, facilities, equipment or devices, environmental issues, etc</w:t>
      </w:r>
    </w:p>
    <w:tbl>
      <w:tblPr>
        <w:tblStyle w:val="TableGrid"/>
        <w:tblW w:w="0" w:type="auto"/>
        <w:tblLook w:val="04A0" w:firstRow="1" w:lastRow="0" w:firstColumn="1" w:lastColumn="0" w:noHBand="0" w:noVBand="1"/>
      </w:tblPr>
      <w:tblGrid>
        <w:gridCol w:w="9628"/>
      </w:tblGrid>
      <w:tr w:rsidR="006D3292" w:rsidRPr="006D3292" w14:paraId="0C70E8D8" w14:textId="77777777" w:rsidTr="00C9287D">
        <w:trPr>
          <w:trHeight w:val="1327"/>
        </w:trPr>
        <w:tc>
          <w:tcPr>
            <w:tcW w:w="10763" w:type="dxa"/>
          </w:tcPr>
          <w:p w14:paraId="3BC194A9" w14:textId="77777777" w:rsidR="006D3292" w:rsidRPr="006D3292" w:rsidRDefault="006D3292" w:rsidP="00C9287D">
            <w:pPr>
              <w:rPr>
                <w:rFonts w:asciiTheme="minorHAnsi" w:hAnsiTheme="minorHAnsi" w:cstheme="minorHAnsi"/>
                <w:sz w:val="22"/>
                <w:szCs w:val="22"/>
              </w:rPr>
            </w:pPr>
          </w:p>
        </w:tc>
      </w:tr>
    </w:tbl>
    <w:p w14:paraId="62A16AF4" w14:textId="77777777" w:rsidR="006D3292" w:rsidRPr="006D3292" w:rsidRDefault="006D3292" w:rsidP="006D3292">
      <w:pPr>
        <w:rPr>
          <w:rFonts w:asciiTheme="minorHAnsi" w:hAnsiTheme="minorHAnsi" w:cstheme="minorHAnsi"/>
          <w:sz w:val="12"/>
          <w:szCs w:val="22"/>
        </w:rPr>
      </w:pPr>
    </w:p>
    <w:p w14:paraId="6590ED3A"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 xml:space="preserve">Daily care requirements/Environment issues </w:t>
      </w:r>
      <w:r w:rsidRPr="006D3292">
        <w:rPr>
          <w:rFonts w:asciiTheme="minorHAnsi" w:hAnsiTheme="minorHAnsi" w:cstheme="minorHAnsi"/>
          <w:iCs/>
          <w:sz w:val="22"/>
          <w:szCs w:val="22"/>
        </w:rPr>
        <w:t>(e.g. before sport/at lunchtime)</w:t>
      </w:r>
    </w:p>
    <w:tbl>
      <w:tblPr>
        <w:tblStyle w:val="TableGrid"/>
        <w:tblW w:w="0" w:type="auto"/>
        <w:tblLook w:val="04A0" w:firstRow="1" w:lastRow="0" w:firstColumn="1" w:lastColumn="0" w:noHBand="0" w:noVBand="1"/>
      </w:tblPr>
      <w:tblGrid>
        <w:gridCol w:w="9628"/>
      </w:tblGrid>
      <w:tr w:rsidR="006D3292" w:rsidRPr="006D3292" w14:paraId="71F345CE" w14:textId="77777777" w:rsidTr="00C9287D">
        <w:tc>
          <w:tcPr>
            <w:tcW w:w="10763" w:type="dxa"/>
            <w:shd w:val="clear" w:color="auto" w:fill="FFFFFF" w:themeFill="background1"/>
          </w:tcPr>
          <w:p w14:paraId="03E9BB11" w14:textId="77777777" w:rsidR="006D3292" w:rsidRPr="006D3292" w:rsidRDefault="006D3292" w:rsidP="00C9287D">
            <w:pPr>
              <w:rPr>
                <w:rFonts w:asciiTheme="minorHAnsi" w:hAnsiTheme="minorHAnsi" w:cstheme="minorHAnsi"/>
                <w:sz w:val="22"/>
                <w:szCs w:val="22"/>
              </w:rPr>
            </w:pPr>
          </w:p>
          <w:p w14:paraId="38BA2B5B" w14:textId="77777777" w:rsidR="006D3292" w:rsidRPr="006D3292" w:rsidRDefault="006D3292" w:rsidP="00C9287D">
            <w:pPr>
              <w:rPr>
                <w:rFonts w:asciiTheme="minorHAnsi" w:hAnsiTheme="minorHAnsi" w:cstheme="minorHAnsi"/>
                <w:sz w:val="22"/>
                <w:szCs w:val="22"/>
              </w:rPr>
            </w:pPr>
          </w:p>
          <w:p w14:paraId="591E1407" w14:textId="77777777" w:rsidR="006D3292" w:rsidRPr="006D3292" w:rsidRDefault="006D3292" w:rsidP="00C9287D">
            <w:pPr>
              <w:rPr>
                <w:rFonts w:asciiTheme="minorHAnsi" w:hAnsiTheme="minorHAnsi" w:cstheme="minorHAnsi"/>
                <w:sz w:val="22"/>
                <w:szCs w:val="22"/>
              </w:rPr>
            </w:pPr>
          </w:p>
        </w:tc>
      </w:tr>
    </w:tbl>
    <w:p w14:paraId="1CC9D3F1" w14:textId="77777777" w:rsidR="006D3292" w:rsidRPr="006D3292" w:rsidRDefault="006D3292" w:rsidP="006D3292">
      <w:pPr>
        <w:rPr>
          <w:rFonts w:asciiTheme="minorHAnsi" w:hAnsiTheme="minorHAnsi" w:cstheme="minorHAnsi"/>
          <w:sz w:val="12"/>
          <w:szCs w:val="22"/>
        </w:rPr>
      </w:pPr>
    </w:p>
    <w:p w14:paraId="05D491CE"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Name of medication, dose, method of administration, when to be taken, side effects, contra-indications, administered by/self-administered with/without supervision</w:t>
      </w:r>
    </w:p>
    <w:tbl>
      <w:tblPr>
        <w:tblStyle w:val="TableGrid"/>
        <w:tblW w:w="0" w:type="auto"/>
        <w:tblLook w:val="04A0" w:firstRow="1" w:lastRow="0" w:firstColumn="1" w:lastColumn="0" w:noHBand="0" w:noVBand="1"/>
      </w:tblPr>
      <w:tblGrid>
        <w:gridCol w:w="9628"/>
      </w:tblGrid>
      <w:tr w:rsidR="006D3292" w:rsidRPr="006D3292" w14:paraId="70601F4C" w14:textId="77777777" w:rsidTr="00C9287D">
        <w:tc>
          <w:tcPr>
            <w:tcW w:w="10763" w:type="dxa"/>
            <w:shd w:val="clear" w:color="auto" w:fill="FFFFFF" w:themeFill="background1"/>
          </w:tcPr>
          <w:p w14:paraId="46EA49BA"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 xml:space="preserve"> </w:t>
            </w:r>
          </w:p>
          <w:p w14:paraId="251B3FC3" w14:textId="77777777" w:rsidR="006D3292" w:rsidRPr="006D3292" w:rsidRDefault="006D3292" w:rsidP="00C9287D">
            <w:pPr>
              <w:rPr>
                <w:rFonts w:asciiTheme="minorHAnsi" w:hAnsiTheme="minorHAnsi" w:cstheme="minorHAnsi"/>
                <w:sz w:val="22"/>
                <w:szCs w:val="22"/>
              </w:rPr>
            </w:pPr>
          </w:p>
          <w:p w14:paraId="2169D17E" w14:textId="77777777" w:rsidR="006D3292" w:rsidRPr="006D3292" w:rsidRDefault="006D3292" w:rsidP="00C9287D">
            <w:pPr>
              <w:rPr>
                <w:rFonts w:asciiTheme="minorHAnsi" w:hAnsiTheme="minorHAnsi" w:cstheme="minorHAnsi"/>
                <w:sz w:val="22"/>
                <w:szCs w:val="22"/>
              </w:rPr>
            </w:pPr>
          </w:p>
          <w:p w14:paraId="73968458" w14:textId="77777777" w:rsidR="006D3292" w:rsidRPr="006D3292" w:rsidRDefault="006D3292" w:rsidP="00C9287D">
            <w:pPr>
              <w:rPr>
                <w:rFonts w:asciiTheme="minorHAnsi" w:hAnsiTheme="minorHAnsi" w:cstheme="minorHAnsi"/>
                <w:sz w:val="22"/>
                <w:szCs w:val="22"/>
              </w:rPr>
            </w:pPr>
          </w:p>
        </w:tc>
      </w:tr>
    </w:tbl>
    <w:p w14:paraId="329DA637" w14:textId="77777777" w:rsidR="006D3292" w:rsidRPr="006D3292" w:rsidRDefault="006D3292" w:rsidP="006D3292">
      <w:pPr>
        <w:rPr>
          <w:rFonts w:asciiTheme="minorHAnsi" w:hAnsiTheme="minorHAnsi" w:cstheme="minorHAnsi"/>
          <w:sz w:val="12"/>
          <w:szCs w:val="22"/>
        </w:rPr>
      </w:pPr>
    </w:p>
    <w:p w14:paraId="64FE4C58"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Additional arrangements for school visits/trips, etc.</w:t>
      </w:r>
    </w:p>
    <w:tbl>
      <w:tblPr>
        <w:tblStyle w:val="TableGrid"/>
        <w:tblW w:w="0" w:type="auto"/>
        <w:tblLook w:val="04A0" w:firstRow="1" w:lastRow="0" w:firstColumn="1" w:lastColumn="0" w:noHBand="0" w:noVBand="1"/>
      </w:tblPr>
      <w:tblGrid>
        <w:gridCol w:w="9628"/>
      </w:tblGrid>
      <w:tr w:rsidR="006D3292" w:rsidRPr="006D3292" w14:paraId="749EE3AF" w14:textId="77777777" w:rsidTr="00C9287D">
        <w:tc>
          <w:tcPr>
            <w:tcW w:w="10763" w:type="dxa"/>
            <w:shd w:val="clear" w:color="auto" w:fill="FFFFFF" w:themeFill="background1"/>
          </w:tcPr>
          <w:p w14:paraId="0AC3A6EF" w14:textId="77777777" w:rsidR="006D3292" w:rsidRPr="006D3292" w:rsidRDefault="006D3292" w:rsidP="00C9287D">
            <w:pPr>
              <w:rPr>
                <w:rFonts w:asciiTheme="minorHAnsi" w:hAnsiTheme="minorHAnsi" w:cstheme="minorHAnsi"/>
                <w:sz w:val="22"/>
                <w:szCs w:val="22"/>
              </w:rPr>
            </w:pPr>
          </w:p>
          <w:p w14:paraId="0EE7E5EF" w14:textId="77777777" w:rsidR="006D3292" w:rsidRPr="006D3292" w:rsidRDefault="006D3292" w:rsidP="00C9287D">
            <w:pPr>
              <w:rPr>
                <w:rFonts w:asciiTheme="minorHAnsi" w:hAnsiTheme="minorHAnsi" w:cstheme="minorHAnsi"/>
                <w:sz w:val="22"/>
                <w:szCs w:val="22"/>
              </w:rPr>
            </w:pPr>
          </w:p>
          <w:p w14:paraId="716CC3C2" w14:textId="77777777" w:rsidR="006D3292" w:rsidRPr="006D3292" w:rsidRDefault="006D3292" w:rsidP="00C9287D">
            <w:pPr>
              <w:rPr>
                <w:rFonts w:asciiTheme="minorHAnsi" w:hAnsiTheme="minorHAnsi" w:cstheme="minorHAnsi"/>
                <w:sz w:val="22"/>
                <w:szCs w:val="22"/>
              </w:rPr>
            </w:pPr>
          </w:p>
        </w:tc>
      </w:tr>
    </w:tbl>
    <w:p w14:paraId="0E91944F" w14:textId="77777777" w:rsidR="006D3292" w:rsidRPr="006D3292" w:rsidRDefault="006D3292" w:rsidP="006D3292">
      <w:pPr>
        <w:rPr>
          <w:rFonts w:asciiTheme="minorHAnsi" w:hAnsiTheme="minorHAnsi" w:cstheme="minorHAnsi"/>
          <w:sz w:val="12"/>
          <w:szCs w:val="22"/>
        </w:rPr>
      </w:pPr>
    </w:p>
    <w:p w14:paraId="01F34530"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Describe what constitutes an emergency and the action to take if this occurs.</w:t>
      </w:r>
    </w:p>
    <w:tbl>
      <w:tblPr>
        <w:tblStyle w:val="TableGrid"/>
        <w:tblW w:w="0" w:type="auto"/>
        <w:tblLook w:val="04A0" w:firstRow="1" w:lastRow="0" w:firstColumn="1" w:lastColumn="0" w:noHBand="0" w:noVBand="1"/>
      </w:tblPr>
      <w:tblGrid>
        <w:gridCol w:w="9628"/>
      </w:tblGrid>
      <w:tr w:rsidR="006D3292" w:rsidRPr="006D3292" w14:paraId="4BBAAE86" w14:textId="77777777" w:rsidTr="00C9287D">
        <w:trPr>
          <w:trHeight w:val="776"/>
        </w:trPr>
        <w:tc>
          <w:tcPr>
            <w:tcW w:w="10763" w:type="dxa"/>
            <w:shd w:val="clear" w:color="auto" w:fill="auto"/>
          </w:tcPr>
          <w:p w14:paraId="6CB1F589"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 xml:space="preserve"> </w:t>
            </w:r>
          </w:p>
          <w:p w14:paraId="02258455" w14:textId="77777777" w:rsidR="006D3292" w:rsidRPr="006D3292" w:rsidRDefault="006D3292" w:rsidP="00C9287D">
            <w:pPr>
              <w:rPr>
                <w:rFonts w:asciiTheme="minorHAnsi" w:hAnsiTheme="minorHAnsi" w:cstheme="minorHAnsi"/>
                <w:sz w:val="22"/>
                <w:szCs w:val="22"/>
              </w:rPr>
            </w:pPr>
          </w:p>
          <w:p w14:paraId="74526926" w14:textId="77777777" w:rsidR="006D3292" w:rsidRPr="006D3292" w:rsidRDefault="006D3292" w:rsidP="00C9287D">
            <w:pPr>
              <w:rPr>
                <w:rFonts w:asciiTheme="minorHAnsi" w:hAnsiTheme="minorHAnsi" w:cstheme="minorHAnsi"/>
                <w:sz w:val="22"/>
                <w:szCs w:val="22"/>
              </w:rPr>
            </w:pPr>
          </w:p>
          <w:p w14:paraId="1898C075" w14:textId="77777777" w:rsidR="006D3292" w:rsidRPr="006D3292" w:rsidRDefault="006D3292" w:rsidP="00C9287D">
            <w:pPr>
              <w:rPr>
                <w:rFonts w:asciiTheme="minorHAnsi" w:hAnsiTheme="minorHAnsi" w:cstheme="minorHAnsi"/>
                <w:sz w:val="22"/>
                <w:szCs w:val="22"/>
              </w:rPr>
            </w:pPr>
          </w:p>
          <w:p w14:paraId="371C1767" w14:textId="77777777" w:rsidR="006D3292" w:rsidRPr="006D3292" w:rsidRDefault="006D3292" w:rsidP="00C9287D">
            <w:pPr>
              <w:rPr>
                <w:rFonts w:asciiTheme="minorHAnsi" w:hAnsiTheme="minorHAnsi" w:cstheme="minorHAnsi"/>
                <w:sz w:val="22"/>
                <w:szCs w:val="22"/>
              </w:rPr>
            </w:pPr>
          </w:p>
        </w:tc>
      </w:tr>
    </w:tbl>
    <w:p w14:paraId="53C617EE" w14:textId="77777777" w:rsidR="006D3292" w:rsidRPr="006D3292" w:rsidRDefault="006D3292" w:rsidP="006D3292">
      <w:pPr>
        <w:rPr>
          <w:rFonts w:asciiTheme="minorHAnsi" w:hAnsiTheme="minorHAnsi" w:cstheme="minorHAnsi"/>
          <w:sz w:val="12"/>
          <w:szCs w:val="22"/>
        </w:rPr>
      </w:pPr>
    </w:p>
    <w:p w14:paraId="7190E9B6"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Who is responsible in an emergency (state if different for off-site activities) (what do we do, who do we contact, contingency arrangements)</w:t>
      </w:r>
    </w:p>
    <w:tbl>
      <w:tblPr>
        <w:tblStyle w:val="TableGrid"/>
        <w:tblW w:w="0" w:type="auto"/>
        <w:tblLook w:val="04A0" w:firstRow="1" w:lastRow="0" w:firstColumn="1" w:lastColumn="0" w:noHBand="0" w:noVBand="1"/>
      </w:tblPr>
      <w:tblGrid>
        <w:gridCol w:w="9628"/>
      </w:tblGrid>
      <w:tr w:rsidR="006D3292" w:rsidRPr="006D3292" w14:paraId="0A9FDF7E" w14:textId="77777777" w:rsidTr="00C9287D">
        <w:tc>
          <w:tcPr>
            <w:tcW w:w="10763" w:type="dxa"/>
          </w:tcPr>
          <w:p w14:paraId="5F62ECAB" w14:textId="77777777" w:rsidR="006D3292" w:rsidRPr="006D3292" w:rsidRDefault="006D3292" w:rsidP="00C9287D">
            <w:pPr>
              <w:rPr>
                <w:rFonts w:asciiTheme="minorHAnsi" w:hAnsiTheme="minorHAnsi" w:cstheme="minorHAnsi"/>
                <w:sz w:val="22"/>
                <w:szCs w:val="22"/>
              </w:rPr>
            </w:pPr>
          </w:p>
          <w:p w14:paraId="711E3835" w14:textId="77777777" w:rsidR="006D3292" w:rsidRPr="006D3292" w:rsidRDefault="006D3292" w:rsidP="00C9287D">
            <w:pPr>
              <w:rPr>
                <w:rFonts w:asciiTheme="minorHAnsi" w:hAnsiTheme="minorHAnsi" w:cstheme="minorHAnsi"/>
                <w:sz w:val="22"/>
                <w:szCs w:val="22"/>
              </w:rPr>
            </w:pPr>
          </w:p>
          <w:p w14:paraId="2F5F2C29" w14:textId="77777777" w:rsidR="006D3292" w:rsidRPr="006D3292" w:rsidRDefault="006D3292" w:rsidP="00C9287D">
            <w:pPr>
              <w:rPr>
                <w:rFonts w:asciiTheme="minorHAnsi" w:hAnsiTheme="minorHAnsi" w:cstheme="minorHAnsi"/>
                <w:sz w:val="22"/>
                <w:szCs w:val="22"/>
              </w:rPr>
            </w:pPr>
          </w:p>
          <w:p w14:paraId="712DF1BD" w14:textId="77777777" w:rsidR="006D3292" w:rsidRPr="006D3292" w:rsidRDefault="006D3292" w:rsidP="00C9287D">
            <w:pPr>
              <w:rPr>
                <w:rFonts w:asciiTheme="minorHAnsi" w:hAnsiTheme="minorHAnsi" w:cstheme="minorHAnsi"/>
                <w:sz w:val="22"/>
                <w:szCs w:val="22"/>
              </w:rPr>
            </w:pPr>
          </w:p>
        </w:tc>
      </w:tr>
    </w:tbl>
    <w:p w14:paraId="324D93C1" w14:textId="77777777" w:rsidR="006D3292" w:rsidRPr="006D3292" w:rsidRDefault="006D3292" w:rsidP="006D3292">
      <w:pPr>
        <w:rPr>
          <w:rFonts w:asciiTheme="minorHAnsi" w:hAnsiTheme="minorHAnsi" w:cstheme="minorHAnsi"/>
          <w:sz w:val="12"/>
          <w:szCs w:val="22"/>
        </w:rPr>
      </w:pPr>
    </w:p>
    <w:p w14:paraId="652A28AE"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Plan developed with</w:t>
      </w:r>
    </w:p>
    <w:tbl>
      <w:tblPr>
        <w:tblStyle w:val="TableGrid"/>
        <w:tblW w:w="3114" w:type="dxa"/>
        <w:tblLook w:val="04A0" w:firstRow="1" w:lastRow="0" w:firstColumn="1" w:lastColumn="0" w:noHBand="0" w:noVBand="1"/>
      </w:tblPr>
      <w:tblGrid>
        <w:gridCol w:w="2547"/>
        <w:gridCol w:w="567"/>
      </w:tblGrid>
      <w:tr w:rsidR="006D3292" w:rsidRPr="006D3292" w14:paraId="043CE0D0" w14:textId="77777777" w:rsidTr="00C9287D">
        <w:trPr>
          <w:trHeight w:val="234"/>
        </w:trPr>
        <w:tc>
          <w:tcPr>
            <w:tcW w:w="2547" w:type="dxa"/>
            <w:shd w:val="clear" w:color="auto" w:fill="FFFFFF" w:themeFill="background1"/>
          </w:tcPr>
          <w:p w14:paraId="1D6785B0"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Parents</w:t>
            </w:r>
          </w:p>
        </w:tc>
        <w:tc>
          <w:tcPr>
            <w:tcW w:w="567" w:type="dxa"/>
            <w:shd w:val="clear" w:color="auto" w:fill="FFFFFF" w:themeFill="background1"/>
          </w:tcPr>
          <w:p w14:paraId="278068B0" w14:textId="77777777" w:rsidR="006D3292" w:rsidRPr="006D3292" w:rsidRDefault="006D3292" w:rsidP="00C9287D">
            <w:pPr>
              <w:rPr>
                <w:rFonts w:asciiTheme="minorHAnsi" w:hAnsiTheme="minorHAnsi" w:cstheme="minorHAnsi"/>
                <w:sz w:val="22"/>
                <w:szCs w:val="22"/>
              </w:rPr>
            </w:pPr>
          </w:p>
        </w:tc>
      </w:tr>
      <w:tr w:rsidR="006D3292" w:rsidRPr="006D3292" w14:paraId="349CE345" w14:textId="77777777" w:rsidTr="00C9287D">
        <w:trPr>
          <w:trHeight w:val="231"/>
        </w:trPr>
        <w:tc>
          <w:tcPr>
            <w:tcW w:w="2547" w:type="dxa"/>
            <w:shd w:val="clear" w:color="auto" w:fill="FFFFFF" w:themeFill="background1"/>
          </w:tcPr>
          <w:p w14:paraId="2E8939DF"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Medical Team</w:t>
            </w:r>
          </w:p>
        </w:tc>
        <w:tc>
          <w:tcPr>
            <w:tcW w:w="567" w:type="dxa"/>
            <w:shd w:val="clear" w:color="auto" w:fill="FFFFFF" w:themeFill="background1"/>
          </w:tcPr>
          <w:p w14:paraId="617DDD3A" w14:textId="77777777" w:rsidR="006D3292" w:rsidRPr="006D3292" w:rsidRDefault="006D3292" w:rsidP="00C9287D">
            <w:pPr>
              <w:rPr>
                <w:rFonts w:asciiTheme="minorHAnsi" w:hAnsiTheme="minorHAnsi" w:cstheme="minorHAnsi"/>
                <w:sz w:val="22"/>
                <w:szCs w:val="22"/>
              </w:rPr>
            </w:pPr>
          </w:p>
        </w:tc>
      </w:tr>
      <w:tr w:rsidR="006D3292" w:rsidRPr="006D3292" w14:paraId="1BF2A0B9" w14:textId="77777777" w:rsidTr="00C9287D">
        <w:trPr>
          <w:trHeight w:val="231"/>
        </w:trPr>
        <w:tc>
          <w:tcPr>
            <w:tcW w:w="2547" w:type="dxa"/>
            <w:shd w:val="clear" w:color="auto" w:fill="FFFFFF" w:themeFill="background1"/>
          </w:tcPr>
          <w:p w14:paraId="01C7A8CF"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Child</w:t>
            </w:r>
          </w:p>
        </w:tc>
        <w:tc>
          <w:tcPr>
            <w:tcW w:w="567" w:type="dxa"/>
            <w:shd w:val="clear" w:color="auto" w:fill="FFFFFF" w:themeFill="background1"/>
          </w:tcPr>
          <w:p w14:paraId="63A3BF66" w14:textId="77777777" w:rsidR="006D3292" w:rsidRPr="006D3292" w:rsidRDefault="006D3292" w:rsidP="00C9287D">
            <w:pPr>
              <w:rPr>
                <w:rFonts w:asciiTheme="minorHAnsi" w:hAnsiTheme="minorHAnsi" w:cstheme="minorHAnsi"/>
                <w:sz w:val="22"/>
                <w:szCs w:val="22"/>
              </w:rPr>
            </w:pPr>
          </w:p>
        </w:tc>
      </w:tr>
    </w:tbl>
    <w:p w14:paraId="460C9C91" w14:textId="77777777" w:rsidR="006D3292" w:rsidRPr="006D3292" w:rsidRDefault="006D3292" w:rsidP="006D3292">
      <w:pPr>
        <w:rPr>
          <w:rFonts w:asciiTheme="minorHAnsi" w:hAnsiTheme="minorHAnsi" w:cstheme="minorHAnsi"/>
          <w:sz w:val="12"/>
          <w:szCs w:val="22"/>
        </w:rPr>
      </w:pPr>
    </w:p>
    <w:p w14:paraId="6CDF4BD4"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Staff training needed/undertaken – who, what, when</w:t>
      </w:r>
    </w:p>
    <w:tbl>
      <w:tblPr>
        <w:tblStyle w:val="TableGrid"/>
        <w:tblW w:w="0" w:type="auto"/>
        <w:tblLook w:val="04A0" w:firstRow="1" w:lastRow="0" w:firstColumn="1" w:lastColumn="0" w:noHBand="0" w:noVBand="1"/>
      </w:tblPr>
      <w:tblGrid>
        <w:gridCol w:w="9628"/>
      </w:tblGrid>
      <w:tr w:rsidR="006D3292" w:rsidRPr="006D3292" w14:paraId="30C16649" w14:textId="77777777" w:rsidTr="00C9287D">
        <w:tc>
          <w:tcPr>
            <w:tcW w:w="10763" w:type="dxa"/>
          </w:tcPr>
          <w:p w14:paraId="4D6CE619" w14:textId="77777777" w:rsidR="006D3292" w:rsidRPr="006D3292" w:rsidRDefault="006D3292" w:rsidP="00C9287D">
            <w:pPr>
              <w:rPr>
                <w:rFonts w:asciiTheme="minorHAnsi" w:hAnsiTheme="minorHAnsi" w:cstheme="minorHAnsi"/>
                <w:sz w:val="22"/>
                <w:szCs w:val="22"/>
              </w:rPr>
            </w:pPr>
          </w:p>
          <w:p w14:paraId="65C41E14" w14:textId="77777777" w:rsidR="006D3292" w:rsidRPr="006D3292" w:rsidRDefault="006D3292" w:rsidP="00C9287D">
            <w:pPr>
              <w:rPr>
                <w:rFonts w:asciiTheme="minorHAnsi" w:hAnsiTheme="minorHAnsi" w:cstheme="minorHAnsi"/>
                <w:sz w:val="22"/>
                <w:szCs w:val="22"/>
              </w:rPr>
            </w:pPr>
          </w:p>
          <w:p w14:paraId="2FC2CCAB" w14:textId="77777777" w:rsidR="006D3292" w:rsidRPr="006D3292" w:rsidRDefault="006D3292" w:rsidP="00C9287D">
            <w:pPr>
              <w:rPr>
                <w:rFonts w:asciiTheme="minorHAnsi" w:hAnsiTheme="minorHAnsi" w:cstheme="minorHAnsi"/>
                <w:sz w:val="22"/>
                <w:szCs w:val="22"/>
              </w:rPr>
            </w:pPr>
          </w:p>
          <w:p w14:paraId="5F328912" w14:textId="77777777" w:rsidR="006D3292" w:rsidRPr="006D3292" w:rsidRDefault="006D3292" w:rsidP="00C9287D">
            <w:pPr>
              <w:rPr>
                <w:rFonts w:asciiTheme="minorHAnsi" w:hAnsiTheme="minorHAnsi" w:cstheme="minorHAnsi"/>
                <w:sz w:val="22"/>
                <w:szCs w:val="22"/>
              </w:rPr>
            </w:pPr>
          </w:p>
        </w:tc>
      </w:tr>
    </w:tbl>
    <w:p w14:paraId="067DC3D5" w14:textId="77777777" w:rsidR="006D3292" w:rsidRPr="006D3292" w:rsidRDefault="006D3292" w:rsidP="006D3292">
      <w:pPr>
        <w:rPr>
          <w:rFonts w:asciiTheme="minorHAnsi" w:hAnsiTheme="minorHAnsi" w:cstheme="minorHAnsi"/>
          <w:sz w:val="12"/>
          <w:szCs w:val="22"/>
        </w:rPr>
      </w:pPr>
    </w:p>
    <w:p w14:paraId="21CE7688" w14:textId="77777777" w:rsidR="006D3292" w:rsidRPr="006D3292" w:rsidRDefault="006D3292" w:rsidP="006D3292">
      <w:pPr>
        <w:rPr>
          <w:rFonts w:asciiTheme="minorHAnsi" w:hAnsiTheme="minorHAnsi" w:cstheme="minorHAnsi"/>
          <w:sz w:val="22"/>
          <w:szCs w:val="22"/>
        </w:rPr>
      </w:pPr>
      <w:r w:rsidRPr="006D3292">
        <w:rPr>
          <w:rFonts w:asciiTheme="minorHAnsi" w:hAnsiTheme="minorHAnsi" w:cstheme="minorHAnsi"/>
          <w:sz w:val="22"/>
          <w:szCs w:val="22"/>
        </w:rPr>
        <w:t>Form copied to (who needs to know – add in as needed):</w:t>
      </w:r>
    </w:p>
    <w:tbl>
      <w:tblPr>
        <w:tblStyle w:val="TableGrid"/>
        <w:tblW w:w="0" w:type="auto"/>
        <w:tblLook w:val="04A0" w:firstRow="1" w:lastRow="0" w:firstColumn="1" w:lastColumn="0" w:noHBand="0" w:noVBand="1"/>
      </w:tblPr>
      <w:tblGrid>
        <w:gridCol w:w="2689"/>
        <w:gridCol w:w="567"/>
      </w:tblGrid>
      <w:tr w:rsidR="006D3292" w:rsidRPr="006D3292" w14:paraId="507872B4" w14:textId="77777777" w:rsidTr="00C9287D">
        <w:tc>
          <w:tcPr>
            <w:tcW w:w="2689" w:type="dxa"/>
          </w:tcPr>
          <w:p w14:paraId="08A60312"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Parents</w:t>
            </w:r>
          </w:p>
        </w:tc>
        <w:tc>
          <w:tcPr>
            <w:tcW w:w="567" w:type="dxa"/>
          </w:tcPr>
          <w:p w14:paraId="63D07DD6" w14:textId="77777777" w:rsidR="006D3292" w:rsidRPr="006D3292" w:rsidRDefault="006D3292" w:rsidP="00C9287D">
            <w:pPr>
              <w:rPr>
                <w:rFonts w:asciiTheme="minorHAnsi" w:hAnsiTheme="minorHAnsi" w:cstheme="minorHAnsi"/>
                <w:sz w:val="22"/>
                <w:szCs w:val="22"/>
              </w:rPr>
            </w:pPr>
          </w:p>
        </w:tc>
      </w:tr>
      <w:tr w:rsidR="006D3292" w:rsidRPr="006D3292" w14:paraId="4B403C06" w14:textId="77777777" w:rsidTr="00C9287D">
        <w:tc>
          <w:tcPr>
            <w:tcW w:w="2689" w:type="dxa"/>
          </w:tcPr>
          <w:p w14:paraId="37D535D0"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Medical Lead</w:t>
            </w:r>
          </w:p>
        </w:tc>
        <w:tc>
          <w:tcPr>
            <w:tcW w:w="567" w:type="dxa"/>
          </w:tcPr>
          <w:p w14:paraId="097E3EEA" w14:textId="77777777" w:rsidR="006D3292" w:rsidRPr="006D3292" w:rsidRDefault="006D3292" w:rsidP="00C9287D">
            <w:pPr>
              <w:rPr>
                <w:rFonts w:asciiTheme="minorHAnsi" w:hAnsiTheme="minorHAnsi" w:cstheme="minorHAnsi"/>
                <w:sz w:val="22"/>
                <w:szCs w:val="22"/>
              </w:rPr>
            </w:pPr>
          </w:p>
        </w:tc>
      </w:tr>
      <w:tr w:rsidR="006D3292" w:rsidRPr="006D3292" w14:paraId="404B18E3" w14:textId="77777777" w:rsidTr="00C9287D">
        <w:tc>
          <w:tcPr>
            <w:tcW w:w="2689" w:type="dxa"/>
          </w:tcPr>
          <w:p w14:paraId="7A4B81AD"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Office Medical Folder</w:t>
            </w:r>
          </w:p>
        </w:tc>
        <w:tc>
          <w:tcPr>
            <w:tcW w:w="567" w:type="dxa"/>
          </w:tcPr>
          <w:p w14:paraId="3DBABF56" w14:textId="77777777" w:rsidR="006D3292" w:rsidRPr="006D3292" w:rsidRDefault="006D3292" w:rsidP="00C9287D">
            <w:pPr>
              <w:rPr>
                <w:rFonts w:asciiTheme="minorHAnsi" w:hAnsiTheme="minorHAnsi" w:cstheme="minorHAnsi"/>
                <w:sz w:val="22"/>
                <w:szCs w:val="22"/>
              </w:rPr>
            </w:pPr>
          </w:p>
        </w:tc>
      </w:tr>
      <w:tr w:rsidR="006D3292" w:rsidRPr="006D3292" w14:paraId="7966308B" w14:textId="77777777" w:rsidTr="00C9287D">
        <w:tc>
          <w:tcPr>
            <w:tcW w:w="2689" w:type="dxa"/>
          </w:tcPr>
          <w:p w14:paraId="1C06A3B8" w14:textId="77777777" w:rsidR="006D3292" w:rsidRPr="006D3292" w:rsidRDefault="006D3292" w:rsidP="00C9287D">
            <w:pPr>
              <w:rPr>
                <w:rFonts w:asciiTheme="minorHAnsi" w:hAnsiTheme="minorHAnsi" w:cstheme="minorHAnsi"/>
                <w:sz w:val="22"/>
                <w:szCs w:val="22"/>
              </w:rPr>
            </w:pPr>
            <w:r w:rsidRPr="006D3292">
              <w:rPr>
                <w:rFonts w:asciiTheme="minorHAnsi" w:hAnsiTheme="minorHAnsi" w:cstheme="minorHAnsi"/>
                <w:sz w:val="22"/>
                <w:szCs w:val="22"/>
              </w:rPr>
              <w:t>Class Teacher - IHP folders</w:t>
            </w:r>
          </w:p>
        </w:tc>
        <w:tc>
          <w:tcPr>
            <w:tcW w:w="567" w:type="dxa"/>
          </w:tcPr>
          <w:p w14:paraId="45C388DC" w14:textId="77777777" w:rsidR="006D3292" w:rsidRPr="006D3292" w:rsidRDefault="006D3292" w:rsidP="00C9287D">
            <w:pPr>
              <w:rPr>
                <w:rFonts w:asciiTheme="minorHAnsi" w:hAnsiTheme="minorHAnsi" w:cstheme="minorHAnsi"/>
                <w:sz w:val="22"/>
                <w:szCs w:val="22"/>
              </w:rPr>
            </w:pPr>
          </w:p>
        </w:tc>
      </w:tr>
      <w:tr w:rsidR="006D3292" w:rsidRPr="006D3292" w14:paraId="3C5E0B57" w14:textId="77777777" w:rsidTr="00C9287D">
        <w:tc>
          <w:tcPr>
            <w:tcW w:w="2689" w:type="dxa"/>
          </w:tcPr>
          <w:p w14:paraId="60612F6B" w14:textId="77777777" w:rsidR="006D3292" w:rsidRPr="006D3292" w:rsidRDefault="006D3292" w:rsidP="00C9287D">
            <w:pPr>
              <w:rPr>
                <w:rFonts w:asciiTheme="minorHAnsi" w:hAnsiTheme="minorHAnsi" w:cstheme="minorHAnsi"/>
                <w:sz w:val="22"/>
                <w:szCs w:val="22"/>
              </w:rPr>
            </w:pPr>
          </w:p>
        </w:tc>
        <w:tc>
          <w:tcPr>
            <w:tcW w:w="567" w:type="dxa"/>
          </w:tcPr>
          <w:p w14:paraId="0B64FD82" w14:textId="77777777" w:rsidR="006D3292" w:rsidRPr="006D3292" w:rsidRDefault="006D3292" w:rsidP="00C9287D">
            <w:pPr>
              <w:rPr>
                <w:rFonts w:asciiTheme="minorHAnsi" w:hAnsiTheme="minorHAnsi" w:cstheme="minorHAnsi"/>
                <w:sz w:val="22"/>
                <w:szCs w:val="22"/>
              </w:rPr>
            </w:pPr>
          </w:p>
        </w:tc>
      </w:tr>
      <w:tr w:rsidR="006D3292" w:rsidRPr="006D3292" w14:paraId="5FB4A0A8" w14:textId="77777777" w:rsidTr="00C9287D">
        <w:tc>
          <w:tcPr>
            <w:tcW w:w="2689" w:type="dxa"/>
          </w:tcPr>
          <w:p w14:paraId="7EE5DB66" w14:textId="77777777" w:rsidR="006D3292" w:rsidRPr="006D3292" w:rsidRDefault="006D3292" w:rsidP="00C9287D">
            <w:pPr>
              <w:rPr>
                <w:rFonts w:asciiTheme="minorHAnsi" w:hAnsiTheme="minorHAnsi" w:cstheme="minorHAnsi"/>
                <w:sz w:val="22"/>
                <w:szCs w:val="22"/>
              </w:rPr>
            </w:pPr>
          </w:p>
        </w:tc>
        <w:tc>
          <w:tcPr>
            <w:tcW w:w="567" w:type="dxa"/>
          </w:tcPr>
          <w:p w14:paraId="531ECD3E" w14:textId="77777777" w:rsidR="006D3292" w:rsidRPr="006D3292" w:rsidRDefault="006D3292" w:rsidP="00C9287D">
            <w:pPr>
              <w:rPr>
                <w:rFonts w:asciiTheme="minorHAnsi" w:hAnsiTheme="minorHAnsi" w:cstheme="minorHAnsi"/>
                <w:sz w:val="22"/>
                <w:szCs w:val="22"/>
              </w:rPr>
            </w:pPr>
          </w:p>
        </w:tc>
      </w:tr>
    </w:tbl>
    <w:p w14:paraId="0195A18D" w14:textId="77777777" w:rsidR="00AD44ED" w:rsidRPr="0040722A" w:rsidRDefault="00AD44ED" w:rsidP="00AD44ED">
      <w:pPr>
        <w:spacing w:after="160" w:line="259" w:lineRule="auto"/>
        <w:rPr>
          <w:rFonts w:ascii="Calibri" w:eastAsia="Calibri" w:hAnsi="Calibri"/>
          <w:sz w:val="2"/>
          <w:szCs w:val="2"/>
        </w:rPr>
      </w:pPr>
    </w:p>
    <w:p w14:paraId="54E05F28" w14:textId="0FA94718" w:rsidR="003E11AA" w:rsidRDefault="003E11AA">
      <w:pPr>
        <w:rPr>
          <w:rFonts w:ascii="Garamond" w:hAnsi="Garamond" w:cstheme="minorHAnsi"/>
          <w:bCs/>
          <w:sz w:val="24"/>
          <w:szCs w:val="24"/>
          <w:u w:val="single"/>
        </w:rPr>
      </w:pPr>
      <w:r>
        <w:rPr>
          <w:rFonts w:ascii="Garamond" w:hAnsi="Garamond" w:cstheme="minorHAnsi"/>
          <w:b/>
          <w:bCs/>
          <w:sz w:val="24"/>
          <w:szCs w:val="24"/>
        </w:rPr>
        <w:br w:type="page"/>
      </w:r>
    </w:p>
    <w:p w14:paraId="186818AD" w14:textId="5D258657" w:rsidR="003E11AA" w:rsidRPr="003962AA" w:rsidRDefault="003E11AA" w:rsidP="003E11AA">
      <w:pPr>
        <w:rPr>
          <w:rFonts w:ascii="Garamond" w:hAnsi="Garamond"/>
          <w:b/>
          <w:caps/>
          <w:sz w:val="32"/>
          <w:szCs w:val="32"/>
          <w:u w:val="single"/>
        </w:rPr>
      </w:pPr>
      <w:r w:rsidRPr="003962AA">
        <w:rPr>
          <w:rFonts w:ascii="Garamond" w:hAnsi="Garamond"/>
          <w:b/>
          <w:sz w:val="32"/>
          <w:szCs w:val="32"/>
          <w:u w:val="single"/>
        </w:rPr>
        <w:lastRenderedPageBreak/>
        <w:t xml:space="preserve">Appendix </w:t>
      </w:r>
      <w:r w:rsidR="003D743F" w:rsidRPr="003962AA">
        <w:rPr>
          <w:rFonts w:ascii="Garamond" w:hAnsi="Garamond"/>
          <w:b/>
          <w:sz w:val="32"/>
          <w:szCs w:val="32"/>
          <w:u w:val="single"/>
        </w:rPr>
        <w:t>D</w:t>
      </w:r>
    </w:p>
    <w:p w14:paraId="6C876AE7" w14:textId="77777777" w:rsidR="003E11AA" w:rsidRPr="00493897" w:rsidRDefault="003E11AA" w:rsidP="003E11AA">
      <w:pPr>
        <w:rPr>
          <w:rFonts w:ascii="Garamond" w:hAnsi="Garamond"/>
          <w:sz w:val="36"/>
          <w:szCs w:val="36"/>
        </w:rPr>
      </w:pPr>
    </w:p>
    <w:p w14:paraId="221D19C1" w14:textId="77777777" w:rsidR="003E11AA" w:rsidRPr="00493897" w:rsidRDefault="003E11AA" w:rsidP="003E11AA">
      <w:pPr>
        <w:rPr>
          <w:rFonts w:ascii="Garamond" w:hAnsi="Garamond"/>
          <w:b/>
          <w:sz w:val="36"/>
          <w:szCs w:val="36"/>
        </w:rPr>
      </w:pPr>
      <w:bookmarkStart w:id="0" w:name="_Hlk193635272"/>
      <w:r w:rsidRPr="00493897">
        <w:rPr>
          <w:rFonts w:ascii="Garamond" w:hAnsi="Garamond"/>
          <w:b/>
          <w:sz w:val="36"/>
          <w:szCs w:val="36"/>
        </w:rPr>
        <w:t>Contacting Emergency Services – Ambulance</w:t>
      </w:r>
    </w:p>
    <w:p w14:paraId="5171C213" w14:textId="77777777" w:rsidR="003E11AA" w:rsidRPr="00493897" w:rsidRDefault="003E11AA" w:rsidP="003E11AA">
      <w:pPr>
        <w:rPr>
          <w:rFonts w:ascii="Garamond" w:hAnsi="Garamond"/>
          <w:sz w:val="36"/>
          <w:szCs w:val="36"/>
          <w:u w:val="single"/>
        </w:rPr>
      </w:pPr>
    </w:p>
    <w:p w14:paraId="142F3F40" w14:textId="77777777" w:rsidR="003E11AA" w:rsidRPr="00493897" w:rsidRDefault="003E11AA" w:rsidP="003E11AA">
      <w:pPr>
        <w:rPr>
          <w:rFonts w:ascii="Garamond" w:hAnsi="Garamond"/>
          <w:sz w:val="36"/>
          <w:szCs w:val="36"/>
        </w:rPr>
      </w:pPr>
      <w:r w:rsidRPr="00493897">
        <w:rPr>
          <w:rFonts w:ascii="Garamond" w:hAnsi="Garamond"/>
          <w:sz w:val="36"/>
          <w:szCs w:val="36"/>
        </w:rPr>
        <w:t>Dial 999 (use a cordless and stay with the patient, as they are likely to ask questions about the patient) ask for an ambulance and be ready with following Info: -</w:t>
      </w:r>
    </w:p>
    <w:p w14:paraId="739A46C0" w14:textId="77777777" w:rsidR="003E11AA" w:rsidRPr="00493897" w:rsidRDefault="003E11AA" w:rsidP="003E11AA">
      <w:pPr>
        <w:rPr>
          <w:rFonts w:ascii="Garamond" w:hAnsi="Garamond"/>
          <w:sz w:val="36"/>
          <w:szCs w:val="36"/>
        </w:rPr>
      </w:pPr>
    </w:p>
    <w:p w14:paraId="00991F0D" w14:textId="77777777" w:rsidR="003E11AA" w:rsidRPr="00493897" w:rsidRDefault="003E11AA" w:rsidP="003E11AA">
      <w:pPr>
        <w:pStyle w:val="ListParagraph"/>
        <w:numPr>
          <w:ilvl w:val="0"/>
          <w:numId w:val="17"/>
        </w:numPr>
        <w:spacing w:after="160" w:line="259" w:lineRule="auto"/>
        <w:rPr>
          <w:rFonts w:ascii="Garamond" w:hAnsi="Garamond"/>
          <w:sz w:val="36"/>
          <w:szCs w:val="36"/>
        </w:rPr>
      </w:pPr>
      <w:bookmarkStart w:id="1" w:name="_Hlk193277253"/>
      <w:r w:rsidRPr="00493897">
        <w:rPr>
          <w:rFonts w:ascii="Garamond" w:hAnsi="Garamond"/>
          <w:sz w:val="36"/>
          <w:szCs w:val="36"/>
        </w:rPr>
        <w:t>Your telephone number</w:t>
      </w:r>
    </w:p>
    <w:p w14:paraId="0D48ED66" w14:textId="38BD211E" w:rsidR="003E11AA" w:rsidRPr="00D31898" w:rsidRDefault="003E11AA" w:rsidP="003E11AA">
      <w:pPr>
        <w:pStyle w:val="ListParagraph"/>
        <w:rPr>
          <w:rFonts w:ascii="Garamond" w:hAnsi="Garamond"/>
          <w:sz w:val="36"/>
          <w:szCs w:val="36"/>
        </w:rPr>
      </w:pPr>
      <w:r w:rsidRPr="00D31898">
        <w:rPr>
          <w:rFonts w:ascii="Garamond" w:hAnsi="Garamond"/>
          <w:sz w:val="36"/>
          <w:szCs w:val="36"/>
        </w:rPr>
        <w:t>School – 023 8055</w:t>
      </w:r>
      <w:r w:rsidR="00D31898" w:rsidRPr="00D31898">
        <w:rPr>
          <w:rFonts w:ascii="Garamond" w:hAnsi="Garamond"/>
          <w:sz w:val="36"/>
          <w:szCs w:val="36"/>
        </w:rPr>
        <w:t xml:space="preserve"> </w:t>
      </w:r>
      <w:r w:rsidRPr="00D31898">
        <w:rPr>
          <w:rFonts w:ascii="Garamond" w:hAnsi="Garamond"/>
          <w:sz w:val="36"/>
          <w:szCs w:val="36"/>
        </w:rPr>
        <w:t>5793</w:t>
      </w:r>
    </w:p>
    <w:p w14:paraId="41C813F5" w14:textId="77777777" w:rsidR="003E11AA" w:rsidRPr="00493897" w:rsidRDefault="003E11AA" w:rsidP="003E11AA">
      <w:pPr>
        <w:pStyle w:val="ListParagraph"/>
        <w:rPr>
          <w:rFonts w:ascii="Garamond" w:hAnsi="Garamond"/>
          <w:sz w:val="36"/>
          <w:szCs w:val="36"/>
        </w:rPr>
      </w:pPr>
    </w:p>
    <w:p w14:paraId="33B2824C"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Location</w:t>
      </w:r>
    </w:p>
    <w:p w14:paraId="144CA291" w14:textId="7996AA1C" w:rsidR="00D31898" w:rsidRDefault="003E11AA" w:rsidP="003E11AA">
      <w:pPr>
        <w:pStyle w:val="ListParagraph"/>
        <w:rPr>
          <w:rFonts w:ascii="Garamond" w:hAnsi="Garamond"/>
          <w:sz w:val="36"/>
          <w:szCs w:val="36"/>
        </w:rPr>
      </w:pPr>
      <w:r w:rsidRPr="00493897">
        <w:rPr>
          <w:rFonts w:ascii="Garamond" w:hAnsi="Garamond"/>
          <w:sz w:val="36"/>
          <w:szCs w:val="36"/>
        </w:rPr>
        <w:t xml:space="preserve">School –Hawthorn Road </w:t>
      </w:r>
      <w:r w:rsidR="00D31898">
        <w:rPr>
          <w:rFonts w:ascii="Garamond" w:hAnsi="Garamond"/>
          <w:sz w:val="36"/>
          <w:szCs w:val="36"/>
        </w:rPr>
        <w:t>(Juniors)</w:t>
      </w:r>
    </w:p>
    <w:p w14:paraId="623D6923" w14:textId="4BE95A6B" w:rsidR="003E11AA" w:rsidRPr="00493897" w:rsidRDefault="00D31898" w:rsidP="003E11AA">
      <w:pPr>
        <w:pStyle w:val="ListParagraph"/>
        <w:rPr>
          <w:rFonts w:ascii="Garamond" w:hAnsi="Garamond"/>
          <w:sz w:val="36"/>
          <w:szCs w:val="36"/>
        </w:rPr>
      </w:pPr>
      <w:r>
        <w:rPr>
          <w:rFonts w:ascii="Garamond" w:hAnsi="Garamond"/>
          <w:sz w:val="36"/>
          <w:szCs w:val="36"/>
        </w:rPr>
        <w:t xml:space="preserve">School - </w:t>
      </w:r>
      <w:r w:rsidR="003E11AA" w:rsidRPr="00493897">
        <w:rPr>
          <w:rFonts w:ascii="Garamond" w:hAnsi="Garamond"/>
          <w:sz w:val="36"/>
          <w:szCs w:val="36"/>
        </w:rPr>
        <w:t>Church Lane</w:t>
      </w:r>
      <w:r>
        <w:rPr>
          <w:rFonts w:ascii="Garamond" w:hAnsi="Garamond"/>
          <w:sz w:val="36"/>
          <w:szCs w:val="36"/>
        </w:rPr>
        <w:t xml:space="preserve"> (Infants)</w:t>
      </w:r>
    </w:p>
    <w:p w14:paraId="68F74126" w14:textId="77777777" w:rsidR="003E11AA" w:rsidRPr="00493897" w:rsidRDefault="003E11AA" w:rsidP="003E11AA">
      <w:pPr>
        <w:pStyle w:val="ListParagraph"/>
        <w:rPr>
          <w:rFonts w:ascii="Garamond" w:hAnsi="Garamond"/>
          <w:sz w:val="36"/>
          <w:szCs w:val="36"/>
        </w:rPr>
      </w:pPr>
    </w:p>
    <w:p w14:paraId="708B3C0C"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Postcode</w:t>
      </w:r>
    </w:p>
    <w:p w14:paraId="3019E557" w14:textId="2D054450" w:rsidR="00D31898" w:rsidRDefault="00D31898" w:rsidP="00D31898">
      <w:pPr>
        <w:pStyle w:val="ListParagraph"/>
        <w:rPr>
          <w:rFonts w:ascii="Garamond" w:hAnsi="Garamond"/>
          <w:sz w:val="36"/>
          <w:szCs w:val="36"/>
        </w:rPr>
      </w:pPr>
      <w:r>
        <w:rPr>
          <w:rFonts w:ascii="Garamond" w:hAnsi="Garamond"/>
          <w:sz w:val="36"/>
          <w:szCs w:val="36"/>
        </w:rPr>
        <w:t xml:space="preserve">Juniors - </w:t>
      </w:r>
      <w:r w:rsidR="003E11AA" w:rsidRPr="00D31898">
        <w:rPr>
          <w:rFonts w:ascii="Garamond" w:hAnsi="Garamond"/>
          <w:sz w:val="36"/>
          <w:szCs w:val="36"/>
        </w:rPr>
        <w:t xml:space="preserve">SO17 1PX </w:t>
      </w:r>
    </w:p>
    <w:p w14:paraId="288B921F" w14:textId="46184B15" w:rsidR="003E11AA" w:rsidRPr="00D31898" w:rsidRDefault="00D31898" w:rsidP="00D31898">
      <w:pPr>
        <w:pStyle w:val="ListParagraph"/>
        <w:rPr>
          <w:rFonts w:ascii="Garamond" w:hAnsi="Garamond"/>
          <w:sz w:val="36"/>
          <w:szCs w:val="36"/>
        </w:rPr>
      </w:pPr>
      <w:r>
        <w:rPr>
          <w:rFonts w:ascii="Garamond" w:hAnsi="Garamond"/>
          <w:sz w:val="36"/>
          <w:szCs w:val="36"/>
        </w:rPr>
        <w:t xml:space="preserve">Infants - </w:t>
      </w:r>
      <w:r w:rsidR="003E11AA" w:rsidRPr="00D31898">
        <w:rPr>
          <w:rFonts w:ascii="Garamond" w:hAnsi="Garamond"/>
          <w:sz w:val="36"/>
          <w:szCs w:val="36"/>
        </w:rPr>
        <w:t>SO17 1SY</w:t>
      </w:r>
    </w:p>
    <w:bookmarkEnd w:id="1"/>
    <w:p w14:paraId="0D71692F" w14:textId="77777777" w:rsidR="003E11AA" w:rsidRPr="00493897" w:rsidRDefault="003E11AA" w:rsidP="003E11AA">
      <w:pPr>
        <w:rPr>
          <w:rFonts w:ascii="Garamond" w:hAnsi="Garamond"/>
        </w:rPr>
      </w:pPr>
    </w:p>
    <w:p w14:paraId="52DCF336"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Location of the patient within the school</w:t>
      </w:r>
    </w:p>
    <w:p w14:paraId="016B2EDF" w14:textId="77777777" w:rsidR="003E11AA" w:rsidRPr="00493897" w:rsidRDefault="003E11AA" w:rsidP="003E11AA">
      <w:pPr>
        <w:rPr>
          <w:rFonts w:ascii="Garamond" w:hAnsi="Garamond"/>
        </w:rPr>
      </w:pPr>
    </w:p>
    <w:p w14:paraId="07F1C2BC"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Your name</w:t>
      </w:r>
    </w:p>
    <w:p w14:paraId="60C84FBB" w14:textId="77777777" w:rsidR="003E11AA" w:rsidRPr="00493897" w:rsidRDefault="003E11AA" w:rsidP="003E11AA">
      <w:pPr>
        <w:pStyle w:val="ListParagraph"/>
        <w:rPr>
          <w:rFonts w:ascii="Garamond" w:hAnsi="Garamond"/>
          <w:sz w:val="36"/>
          <w:szCs w:val="36"/>
        </w:rPr>
      </w:pPr>
    </w:p>
    <w:p w14:paraId="7FA7AF6E"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Child’s name</w:t>
      </w:r>
    </w:p>
    <w:p w14:paraId="5F020618" w14:textId="77777777" w:rsidR="003E11AA" w:rsidRPr="00493897" w:rsidRDefault="003E11AA" w:rsidP="003E11AA">
      <w:pPr>
        <w:pStyle w:val="ListParagraph"/>
        <w:rPr>
          <w:rFonts w:ascii="Garamond" w:hAnsi="Garamond"/>
          <w:sz w:val="36"/>
          <w:szCs w:val="36"/>
        </w:rPr>
      </w:pPr>
    </w:p>
    <w:p w14:paraId="6BB0BFBA"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Brief description of patient symptoms</w:t>
      </w:r>
    </w:p>
    <w:p w14:paraId="76B829D2" w14:textId="77777777" w:rsidR="003E11AA" w:rsidRPr="00493897" w:rsidRDefault="003E11AA" w:rsidP="003E11AA">
      <w:pPr>
        <w:pStyle w:val="ListParagraph"/>
        <w:rPr>
          <w:rFonts w:ascii="Garamond" w:hAnsi="Garamond"/>
          <w:sz w:val="36"/>
          <w:szCs w:val="36"/>
        </w:rPr>
      </w:pPr>
    </w:p>
    <w:p w14:paraId="122942D2" w14:textId="77777777" w:rsidR="003E11AA" w:rsidRPr="00493897" w:rsidRDefault="003E11AA" w:rsidP="003E11AA">
      <w:pPr>
        <w:pStyle w:val="ListParagraph"/>
        <w:numPr>
          <w:ilvl w:val="0"/>
          <w:numId w:val="17"/>
        </w:numPr>
        <w:spacing w:after="160" w:line="259" w:lineRule="auto"/>
        <w:rPr>
          <w:rFonts w:ascii="Garamond" w:hAnsi="Garamond"/>
          <w:sz w:val="36"/>
          <w:szCs w:val="36"/>
        </w:rPr>
      </w:pPr>
      <w:r w:rsidRPr="00493897">
        <w:rPr>
          <w:rFonts w:ascii="Garamond" w:hAnsi="Garamond"/>
          <w:sz w:val="36"/>
          <w:szCs w:val="36"/>
        </w:rPr>
        <w:t>Suggest best entrance and state that the crew will be met and taken to location of the patient.</w:t>
      </w:r>
    </w:p>
    <w:p w14:paraId="53F52A8F" w14:textId="77777777" w:rsidR="003E11AA" w:rsidRPr="00493897" w:rsidRDefault="003E11AA" w:rsidP="003E11AA">
      <w:pPr>
        <w:rPr>
          <w:rFonts w:ascii="Garamond" w:hAnsi="Garamond"/>
          <w:sz w:val="36"/>
          <w:szCs w:val="36"/>
        </w:rPr>
      </w:pPr>
      <w:r w:rsidRPr="00493897">
        <w:rPr>
          <w:rFonts w:ascii="Garamond" w:hAnsi="Garamond"/>
          <w:sz w:val="36"/>
          <w:szCs w:val="36"/>
        </w:rPr>
        <w:t>Speak clearly and be prepared to answer any other questions about the patient.</w:t>
      </w:r>
    </w:p>
    <w:p w14:paraId="7F6E9998" w14:textId="77777777" w:rsidR="003E11AA" w:rsidRPr="00493897" w:rsidRDefault="003E11AA" w:rsidP="003E11AA">
      <w:pPr>
        <w:rPr>
          <w:rFonts w:ascii="Garamond" w:eastAsia="Calibri" w:hAnsi="Garamond" w:cs="Calibri"/>
          <w:b/>
          <w:color w:val="000000"/>
          <w:sz w:val="32"/>
          <w:szCs w:val="32"/>
          <w:lang w:eastAsia="en-GB"/>
        </w:rPr>
      </w:pPr>
      <w:r w:rsidRPr="00493897">
        <w:rPr>
          <w:rFonts w:ascii="Garamond" w:eastAsia="Calibri" w:hAnsi="Garamond" w:cs="Calibri"/>
          <w:b/>
          <w:color w:val="000000"/>
          <w:sz w:val="32"/>
          <w:szCs w:val="32"/>
          <w:lang w:eastAsia="en-GB"/>
        </w:rPr>
        <w:br w:type="page"/>
      </w:r>
    </w:p>
    <w:bookmarkEnd w:id="0"/>
    <w:p w14:paraId="6C190F2D" w14:textId="050A2E2F" w:rsidR="00DF5ABF" w:rsidRPr="003962AA" w:rsidRDefault="003D743F" w:rsidP="00AD44ED">
      <w:pPr>
        <w:pStyle w:val="Heading1"/>
        <w:rPr>
          <w:rFonts w:ascii="Garamond" w:hAnsi="Garamond"/>
          <w:color w:val="000000" w:themeColor="text1"/>
          <w:sz w:val="32"/>
          <w:szCs w:val="32"/>
        </w:rPr>
      </w:pPr>
      <w:r w:rsidRPr="003962AA">
        <w:rPr>
          <w:rFonts w:ascii="Garamond" w:hAnsi="Garamond"/>
          <w:color w:val="000000" w:themeColor="text1"/>
          <w:sz w:val="32"/>
          <w:szCs w:val="32"/>
        </w:rPr>
        <w:lastRenderedPageBreak/>
        <w:t>Appendix E</w:t>
      </w:r>
    </w:p>
    <w:p w14:paraId="091DAFB8" w14:textId="77777777" w:rsidR="00EF5829" w:rsidRDefault="00EF5829" w:rsidP="00EF5829">
      <w:pPr>
        <w:jc w:val="center"/>
        <w:rPr>
          <w:rFonts w:ascii="Garamond" w:hAnsi="Garamond"/>
          <w:b/>
          <w:sz w:val="32"/>
        </w:rPr>
      </w:pPr>
      <w:bookmarkStart w:id="2" w:name="_Hlk193635309"/>
    </w:p>
    <w:p w14:paraId="0B8A7B64" w14:textId="6FCDA8A8" w:rsidR="00EF5829" w:rsidRPr="00BB1320" w:rsidRDefault="003D743F" w:rsidP="00BB1320">
      <w:pPr>
        <w:jc w:val="center"/>
        <w:rPr>
          <w:rFonts w:ascii="Garamond" w:hAnsi="Garamond"/>
          <w:b/>
          <w:sz w:val="32"/>
        </w:rPr>
      </w:pPr>
      <w:r w:rsidRPr="00EF5829">
        <w:rPr>
          <w:rFonts w:ascii="Garamond" w:hAnsi="Garamond"/>
          <w:b/>
          <w:sz w:val="32"/>
        </w:rPr>
        <w:t>Emergency Procedures</w:t>
      </w:r>
      <w:r w:rsidR="00EF5829">
        <w:rPr>
          <w:noProof/>
        </w:rPr>
        <w:drawing>
          <wp:anchor distT="0" distB="0" distL="114300" distR="114300" simplePos="0" relativeHeight="251664896" behindDoc="0" locked="0" layoutInCell="1" allowOverlap="1" wp14:anchorId="4BC35A13" wp14:editId="79A5FC51">
            <wp:simplePos x="0" y="0"/>
            <wp:positionH relativeFrom="column">
              <wp:posOffset>669823</wp:posOffset>
            </wp:positionH>
            <wp:positionV relativeFrom="paragraph">
              <wp:posOffset>655193</wp:posOffset>
            </wp:positionV>
            <wp:extent cx="4924425" cy="65722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24425" cy="6572250"/>
                    </a:xfrm>
                    <a:prstGeom prst="rect">
                      <a:avLst/>
                    </a:prstGeom>
                  </pic:spPr>
                </pic:pic>
              </a:graphicData>
            </a:graphic>
          </wp:anchor>
        </w:drawing>
      </w:r>
      <w:bookmarkEnd w:id="2"/>
    </w:p>
    <w:sectPr w:rsidR="00EF5829" w:rsidRPr="00BB1320" w:rsidSect="00EF3B3D">
      <w:headerReference w:type="default" r:id="rId13"/>
      <w:footerReference w:type="even" r:id="rId14"/>
      <w:footerReference w:type="default" r:id="rId15"/>
      <w:pgSz w:w="11906" w:h="16838" w:code="9"/>
      <w:pgMar w:top="567" w:right="1134" w:bottom="-57" w:left="1134"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38977" w14:textId="77777777" w:rsidR="005D378E" w:rsidRDefault="005D378E">
      <w:r>
        <w:separator/>
      </w:r>
    </w:p>
  </w:endnote>
  <w:endnote w:type="continuationSeparator" w:id="0">
    <w:p w14:paraId="40DC8F53" w14:textId="77777777" w:rsidR="005D378E" w:rsidRDefault="005D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6B582" w14:textId="77777777" w:rsidR="005D378E" w:rsidRDefault="005D37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4E1A1D" w14:textId="77777777" w:rsidR="005D378E" w:rsidRDefault="005D37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7C352" w14:textId="77777777" w:rsidR="005D378E" w:rsidRDefault="005D378E">
    <w:pPr>
      <w:pStyle w:val="Footer"/>
      <w:framePr w:wrap="around" w:vAnchor="text" w:hAnchor="margin" w:xAlign="right" w:y="1"/>
      <w:rPr>
        <w:rStyle w:val="PageNumber"/>
      </w:rPr>
    </w:pPr>
  </w:p>
  <w:p w14:paraId="450CDCE2" w14:textId="77777777" w:rsidR="005D378E" w:rsidRDefault="005D37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01B22" w14:textId="77777777" w:rsidR="005D378E" w:rsidRDefault="005D378E">
      <w:r>
        <w:separator/>
      </w:r>
    </w:p>
  </w:footnote>
  <w:footnote w:type="continuationSeparator" w:id="0">
    <w:p w14:paraId="2AA9D98F" w14:textId="77777777" w:rsidR="005D378E" w:rsidRDefault="005D3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54CD" w14:textId="77777777" w:rsidR="005D378E" w:rsidRDefault="005D378E">
    <w:pPr>
      <w:pStyle w:val="Header"/>
      <w:rPr>
        <w:rFonts w:ascii="Calibri" w:hAnsi="Calibri" w:cs="Calibri"/>
        <w:b/>
        <w:sz w:val="22"/>
      </w:rPr>
    </w:pPr>
    <w:r>
      <w:rPr>
        <w:rFonts w:ascii="Calibri" w:hAnsi="Calibri" w:cs="Calibri"/>
        <w:sz w:val="22"/>
      </w:rPr>
      <w:tab/>
    </w:r>
    <w:r>
      <w:rPr>
        <w:rFonts w:ascii="Calibri" w:hAnsi="Calibri" w:cs="Calibri"/>
        <w:sz w:val="22"/>
      </w:rPr>
      <w:tab/>
      <w:t xml:space="preserve">Page </w:t>
    </w:r>
    <w:r>
      <w:rPr>
        <w:rFonts w:ascii="Calibri" w:hAnsi="Calibri" w:cs="Calibri"/>
        <w:b/>
        <w:sz w:val="22"/>
      </w:rPr>
      <w:fldChar w:fldCharType="begin"/>
    </w:r>
    <w:r>
      <w:rPr>
        <w:rFonts w:ascii="Calibri" w:hAnsi="Calibri" w:cs="Calibri"/>
        <w:b/>
        <w:sz w:val="22"/>
      </w:rPr>
      <w:instrText xml:space="preserve"> PAGE  \* Arabic  \* MERGEFORMAT </w:instrText>
    </w:r>
    <w:r>
      <w:rPr>
        <w:rFonts w:ascii="Calibri" w:hAnsi="Calibri" w:cs="Calibri"/>
        <w:b/>
        <w:sz w:val="22"/>
      </w:rPr>
      <w:fldChar w:fldCharType="separate"/>
    </w:r>
    <w:r>
      <w:rPr>
        <w:rFonts w:ascii="Calibri" w:hAnsi="Calibri" w:cs="Calibri"/>
        <w:b/>
        <w:noProof/>
        <w:sz w:val="22"/>
      </w:rPr>
      <w:t>6</w:t>
    </w:r>
    <w:r>
      <w:rPr>
        <w:rFonts w:ascii="Calibri" w:hAnsi="Calibri" w:cs="Calibri"/>
        <w:b/>
        <w:sz w:val="22"/>
      </w:rPr>
      <w:fldChar w:fldCharType="end"/>
    </w:r>
    <w:r>
      <w:rPr>
        <w:rFonts w:ascii="Calibri" w:hAnsi="Calibri" w:cs="Calibri"/>
        <w:sz w:val="22"/>
      </w:rPr>
      <w:t xml:space="preserve"> of </w:t>
    </w:r>
    <w:r>
      <w:rPr>
        <w:rFonts w:ascii="Calibri" w:hAnsi="Calibri" w:cs="Calibri"/>
        <w:b/>
        <w:sz w:val="22"/>
      </w:rPr>
      <w:fldChar w:fldCharType="begin"/>
    </w:r>
    <w:r>
      <w:rPr>
        <w:rFonts w:ascii="Calibri" w:hAnsi="Calibri" w:cs="Calibri"/>
        <w:b/>
        <w:sz w:val="22"/>
      </w:rPr>
      <w:instrText xml:space="preserve"> NUMPAGES  \* Arabic  \* MERGEFORMAT </w:instrText>
    </w:r>
    <w:r>
      <w:rPr>
        <w:rFonts w:ascii="Calibri" w:hAnsi="Calibri" w:cs="Calibri"/>
        <w:b/>
        <w:sz w:val="22"/>
      </w:rPr>
      <w:fldChar w:fldCharType="separate"/>
    </w:r>
    <w:r>
      <w:rPr>
        <w:rFonts w:ascii="Calibri" w:hAnsi="Calibri" w:cs="Calibri"/>
        <w:b/>
        <w:noProof/>
        <w:sz w:val="22"/>
      </w:rPr>
      <w:t>9</w:t>
    </w:r>
    <w:r>
      <w:rPr>
        <w:rFonts w:ascii="Calibri" w:hAnsi="Calibri" w:cs="Calibri"/>
        <w:b/>
        <w:sz w:val="22"/>
      </w:rPr>
      <w:fldChar w:fldCharType="end"/>
    </w:r>
  </w:p>
  <w:p w14:paraId="0F450A1A" w14:textId="77777777" w:rsidR="005D378E" w:rsidRDefault="005D378E">
    <w:pPr>
      <w:pStyle w:val="Header"/>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58D"/>
    <w:multiLevelType w:val="hybridMultilevel"/>
    <w:tmpl w:val="340C0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9075C"/>
    <w:multiLevelType w:val="hybridMultilevel"/>
    <w:tmpl w:val="9BEC33F0"/>
    <w:lvl w:ilvl="0" w:tplc="3F480BB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625F7"/>
    <w:multiLevelType w:val="multilevel"/>
    <w:tmpl w:val="78F4A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F5E13"/>
    <w:multiLevelType w:val="hybridMultilevel"/>
    <w:tmpl w:val="764E19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A06FF7"/>
    <w:multiLevelType w:val="hybridMultilevel"/>
    <w:tmpl w:val="66C65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EE4198"/>
    <w:multiLevelType w:val="hybridMultilevel"/>
    <w:tmpl w:val="6DFCF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D00261"/>
    <w:multiLevelType w:val="hybridMultilevel"/>
    <w:tmpl w:val="FE70A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1F2328"/>
    <w:multiLevelType w:val="hybridMultilevel"/>
    <w:tmpl w:val="F28A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1337A4"/>
    <w:multiLevelType w:val="hybridMultilevel"/>
    <w:tmpl w:val="BAE465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32707B"/>
    <w:multiLevelType w:val="multilevel"/>
    <w:tmpl w:val="FDF41DC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D9A7FB2"/>
    <w:multiLevelType w:val="hybridMultilevel"/>
    <w:tmpl w:val="2B6069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A32AF4"/>
    <w:multiLevelType w:val="hybridMultilevel"/>
    <w:tmpl w:val="039E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7741A"/>
    <w:multiLevelType w:val="hybridMultilevel"/>
    <w:tmpl w:val="B0C4C4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0F63F34"/>
    <w:multiLevelType w:val="hybridMultilevel"/>
    <w:tmpl w:val="DEA04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4DE0945"/>
    <w:multiLevelType w:val="hybridMultilevel"/>
    <w:tmpl w:val="781891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CC0CAD"/>
    <w:multiLevelType w:val="hybridMultilevel"/>
    <w:tmpl w:val="E7A6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414AA"/>
    <w:multiLevelType w:val="hybridMultilevel"/>
    <w:tmpl w:val="0374C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47A72A8"/>
    <w:multiLevelType w:val="hybridMultilevel"/>
    <w:tmpl w:val="AAE6C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B82FF5"/>
    <w:multiLevelType w:val="hybridMultilevel"/>
    <w:tmpl w:val="4AA4E5B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9" w15:restartNumberingAfterBreak="0">
    <w:nsid w:val="6AD241C0"/>
    <w:multiLevelType w:val="multilevel"/>
    <w:tmpl w:val="6E729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512E38"/>
    <w:multiLevelType w:val="hybridMultilevel"/>
    <w:tmpl w:val="BDEE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670D7"/>
    <w:multiLevelType w:val="hybridMultilevel"/>
    <w:tmpl w:val="7E6EE5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4392499">
    <w:abstractNumId w:val="7"/>
  </w:num>
  <w:num w:numId="2" w16cid:durableId="1165783470">
    <w:abstractNumId w:val="14"/>
  </w:num>
  <w:num w:numId="3" w16cid:durableId="15007748">
    <w:abstractNumId w:val="18"/>
  </w:num>
  <w:num w:numId="4" w16cid:durableId="2018652610">
    <w:abstractNumId w:val="8"/>
  </w:num>
  <w:num w:numId="5" w16cid:durableId="809522474">
    <w:abstractNumId w:val="10"/>
  </w:num>
  <w:num w:numId="6" w16cid:durableId="689842038">
    <w:abstractNumId w:val="4"/>
  </w:num>
  <w:num w:numId="7" w16cid:durableId="1142425836">
    <w:abstractNumId w:val="3"/>
  </w:num>
  <w:num w:numId="8" w16cid:durableId="1513912051">
    <w:abstractNumId w:val="15"/>
  </w:num>
  <w:num w:numId="9" w16cid:durableId="239290289">
    <w:abstractNumId w:val="5"/>
  </w:num>
  <w:num w:numId="10" w16cid:durableId="1381709733">
    <w:abstractNumId w:val="12"/>
  </w:num>
  <w:num w:numId="11" w16cid:durableId="2075229394">
    <w:abstractNumId w:val="17"/>
  </w:num>
  <w:num w:numId="12" w16cid:durableId="211885292">
    <w:abstractNumId w:val="20"/>
  </w:num>
  <w:num w:numId="13" w16cid:durableId="1423257234">
    <w:abstractNumId w:val="13"/>
  </w:num>
  <w:num w:numId="14" w16cid:durableId="485365784">
    <w:abstractNumId w:val="16"/>
  </w:num>
  <w:num w:numId="15" w16cid:durableId="866135731">
    <w:abstractNumId w:val="9"/>
  </w:num>
  <w:num w:numId="16" w16cid:durableId="1222332522">
    <w:abstractNumId w:val="0"/>
  </w:num>
  <w:num w:numId="17" w16cid:durableId="1236430022">
    <w:abstractNumId w:val="1"/>
  </w:num>
  <w:num w:numId="18" w16cid:durableId="35854119">
    <w:abstractNumId w:val="6"/>
  </w:num>
  <w:num w:numId="19" w16cid:durableId="90972389">
    <w:abstractNumId w:val="19"/>
  </w:num>
  <w:num w:numId="20" w16cid:durableId="1581480209">
    <w:abstractNumId w:val="2"/>
  </w:num>
  <w:num w:numId="21" w16cid:durableId="789010876">
    <w:abstractNumId w:val="11"/>
  </w:num>
  <w:num w:numId="22" w16cid:durableId="28816736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ABF"/>
    <w:rsid w:val="00044662"/>
    <w:rsid w:val="00092CC8"/>
    <w:rsid w:val="001D70EC"/>
    <w:rsid w:val="002024A8"/>
    <w:rsid w:val="00260DA0"/>
    <w:rsid w:val="002F7152"/>
    <w:rsid w:val="0034299B"/>
    <w:rsid w:val="003617B9"/>
    <w:rsid w:val="003962AA"/>
    <w:rsid w:val="003D743F"/>
    <w:rsid w:val="003E11AA"/>
    <w:rsid w:val="003F7B4A"/>
    <w:rsid w:val="00407CC6"/>
    <w:rsid w:val="004645DD"/>
    <w:rsid w:val="00490CC5"/>
    <w:rsid w:val="004C474F"/>
    <w:rsid w:val="00554178"/>
    <w:rsid w:val="00566ECE"/>
    <w:rsid w:val="005D378E"/>
    <w:rsid w:val="006D3292"/>
    <w:rsid w:val="00700A92"/>
    <w:rsid w:val="00734776"/>
    <w:rsid w:val="00741BD9"/>
    <w:rsid w:val="0080178C"/>
    <w:rsid w:val="008022EC"/>
    <w:rsid w:val="00853894"/>
    <w:rsid w:val="00864E0E"/>
    <w:rsid w:val="0090523F"/>
    <w:rsid w:val="00950C99"/>
    <w:rsid w:val="00976BC2"/>
    <w:rsid w:val="009C0F1D"/>
    <w:rsid w:val="00A607D7"/>
    <w:rsid w:val="00AD44ED"/>
    <w:rsid w:val="00B104AC"/>
    <w:rsid w:val="00B20EED"/>
    <w:rsid w:val="00B2703F"/>
    <w:rsid w:val="00B351B3"/>
    <w:rsid w:val="00BB1320"/>
    <w:rsid w:val="00C27956"/>
    <w:rsid w:val="00D31898"/>
    <w:rsid w:val="00D8222E"/>
    <w:rsid w:val="00DA5E9A"/>
    <w:rsid w:val="00DF5ABF"/>
    <w:rsid w:val="00E06D12"/>
    <w:rsid w:val="00E265D2"/>
    <w:rsid w:val="00E344DB"/>
    <w:rsid w:val="00EB600C"/>
    <w:rsid w:val="00EC5D4D"/>
    <w:rsid w:val="00ED7A9D"/>
    <w:rsid w:val="00EE54B3"/>
    <w:rsid w:val="00EF0283"/>
    <w:rsid w:val="00EF3B3D"/>
    <w:rsid w:val="00EF5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5B5A6"/>
  <w15:docId w15:val="{7B5B85F0-5ACD-4575-B82B-70F67037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u w:val="single"/>
    </w:rPr>
  </w:style>
  <w:style w:type="paragraph" w:styleId="Heading2">
    <w:name w:val="heading 2"/>
    <w:basedOn w:val="Normal"/>
    <w:next w:val="Normal"/>
    <w:qFormat/>
    <w:pPr>
      <w:keepNext/>
      <w:ind w:right="-483"/>
      <w:jc w:val="both"/>
      <w:outlineLvl w:val="1"/>
    </w:pPr>
    <w:rPr>
      <w:rFonts w:ascii="Tahoma" w:hAnsi="Tahoma" w:cs="Tahoma"/>
      <w:b/>
      <w:sz w:val="22"/>
      <w:u w:val="single"/>
    </w:rPr>
  </w:style>
  <w:style w:type="paragraph" w:styleId="Heading3">
    <w:name w:val="heading 3"/>
    <w:basedOn w:val="Normal"/>
    <w:next w:val="Normal"/>
    <w:qFormat/>
    <w:pPr>
      <w:keepNext/>
      <w:ind w:left="-567" w:right="-483"/>
      <w:jc w:val="both"/>
      <w:outlineLvl w:val="2"/>
    </w:pPr>
    <w:rPr>
      <w:rFonts w:ascii="Tahoma" w:hAnsi="Tahoma" w:cs="Tahoma"/>
      <w:b/>
      <w:sz w:val="22"/>
    </w:rPr>
  </w:style>
  <w:style w:type="paragraph" w:styleId="Heading4">
    <w:name w:val="heading 4"/>
    <w:basedOn w:val="Normal"/>
    <w:next w:val="Normal"/>
    <w:qFormat/>
    <w:pPr>
      <w:keepNext/>
      <w:outlineLvl w:val="3"/>
    </w:pPr>
    <w:rPr>
      <w:rFonts w:ascii="Tahoma" w:hAnsi="Tahoma" w:cs="Tahoma"/>
      <w:b/>
      <w:bCs/>
    </w:rPr>
  </w:style>
  <w:style w:type="paragraph" w:styleId="Heading5">
    <w:name w:val="heading 5"/>
    <w:basedOn w:val="Normal"/>
    <w:next w:val="Normal"/>
    <w:qFormat/>
    <w:pPr>
      <w:keepNext/>
      <w:outlineLvl w:val="4"/>
    </w:pPr>
    <w:rPr>
      <w:rFonts w:ascii="Tahoma" w:hAnsi="Tahoma" w:cs="Tahoma"/>
      <w:b/>
      <w:bCs/>
      <w:sz w:val="24"/>
      <w:u w:val="single"/>
    </w:rPr>
  </w:style>
  <w:style w:type="paragraph" w:styleId="Heading6">
    <w:name w:val="heading 6"/>
    <w:basedOn w:val="Normal"/>
    <w:next w:val="Normal"/>
    <w:qFormat/>
    <w:pPr>
      <w:keepNext/>
      <w:outlineLvl w:val="5"/>
    </w:pPr>
    <w:rPr>
      <w:rFonts w:ascii="Tahoma" w:hAnsi="Tahoma" w:cs="Tahoma"/>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Tahoma" w:hAnsi="Tahoma"/>
      <w:sz w:val="24"/>
      <w:u w:val="single"/>
    </w:rPr>
  </w:style>
  <w:style w:type="paragraph" w:styleId="Subtitle">
    <w:name w:val="Subtitle"/>
    <w:basedOn w:val="Normal"/>
    <w:qFormat/>
    <w:pPr>
      <w:jc w:val="both"/>
    </w:pPr>
    <w:rPr>
      <w:rFonts w:ascii="Tahoma" w:hAnsi="Tahoma"/>
      <w:b/>
      <w:sz w:val="24"/>
      <w:u w:val="single"/>
    </w:rPr>
  </w:style>
  <w:style w:type="paragraph" w:styleId="BodyText2">
    <w:name w:val="Body Text 2"/>
    <w:basedOn w:val="Normal"/>
    <w:pPr>
      <w:jc w:val="both"/>
    </w:pPr>
    <w:rPr>
      <w:rFonts w:ascii="Tahoma" w:hAnsi="Tahoma" w:cs="Tahoma"/>
    </w:rPr>
  </w:style>
  <w:style w:type="paragraph" w:styleId="BodyText3">
    <w:name w:val="Body Text 3"/>
    <w:basedOn w:val="Normal"/>
    <w:rPr>
      <w:rFonts w:ascii="Tahoma" w:hAnsi="Tahoma" w:cs="Tahoma"/>
      <w:sz w:val="18"/>
    </w:rPr>
  </w:style>
  <w:style w:type="character" w:styleId="PageNumber">
    <w:name w:val="page number"/>
    <w:basedOn w:val="DefaultParagraphFont"/>
  </w:style>
  <w:style w:type="paragraph" w:styleId="BalloonText">
    <w:name w:val="Balloon Text"/>
    <w:basedOn w:val="Normal"/>
    <w:link w:val="BalloonTextChar"/>
    <w:rPr>
      <w:rFonts w:ascii="Tahoma" w:hAnsi="Tahoma"/>
      <w:sz w:val="16"/>
      <w:szCs w:val="16"/>
      <w:lang w:val="x-none"/>
    </w:rPr>
  </w:style>
  <w:style w:type="character" w:customStyle="1" w:styleId="BalloonTextChar">
    <w:name w:val="Balloon Text Char"/>
    <w:link w:val="BalloonText"/>
    <w:rPr>
      <w:rFonts w:ascii="Tahoma" w:hAnsi="Tahoma" w:cs="Tahoma"/>
      <w:sz w:val="16"/>
      <w:szCs w:val="16"/>
      <w:lang w:eastAsia="en-US"/>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Pr>
      <w:rFonts w:ascii="MS Mincho" w:eastAsia="MS Mincho" w:hAnsi="MS Mincho"/>
      <w:szCs w:val="24"/>
      <w:lang w:val="en-US" w:eastAsia="en-US"/>
    </w:rPr>
  </w:style>
  <w:style w:type="paragraph" w:customStyle="1" w:styleId="1bodycopy10pt">
    <w:name w:val="1 body copy 10pt"/>
    <w:basedOn w:val="Normal"/>
    <w:link w:val="1bodycopy10ptChar"/>
    <w:qFormat/>
    <w:pPr>
      <w:spacing w:after="120"/>
    </w:pPr>
    <w:rPr>
      <w:rFonts w:ascii="MS Mincho" w:eastAsia="MS Mincho" w:hAnsi="MS Mincho"/>
      <w:szCs w:val="24"/>
      <w:lang w:val="en-US"/>
    </w:rPr>
  </w:style>
  <w:style w:type="paragraph" w:customStyle="1" w:styleId="6Abstract">
    <w:name w:val="6 Abstract"/>
    <w:qFormat/>
    <w:pPr>
      <w:spacing w:after="240" w:line="256" w:lineRule="auto"/>
    </w:pPr>
    <w:rPr>
      <w:rFonts w:ascii="Arial" w:eastAsia="MS Mincho" w:hAnsi="Arial"/>
      <w:sz w:val="28"/>
      <w:szCs w:val="28"/>
      <w:lang w:val="en-US" w:eastAsia="en-US"/>
    </w:rPr>
  </w:style>
  <w:style w:type="paragraph" w:customStyle="1" w:styleId="1bodycopy11pt">
    <w:name w:val="1 body copy 11pt"/>
    <w:autoRedefine/>
    <w:rsid w:val="00853894"/>
    <w:pPr>
      <w:framePr w:hSpace="180" w:wrap="around" w:vAnchor="page" w:hAnchor="margin" w:y="12359"/>
      <w:spacing w:after="120"/>
      <w:ind w:right="850" w:hanging="117"/>
    </w:pPr>
    <w:rPr>
      <w:rFonts w:ascii="Arial" w:eastAsia="MS Mincho" w:hAnsi="Arial" w:cs="Arial"/>
      <w:sz w:val="22"/>
      <w:szCs w:val="24"/>
      <w:lang w:val="en-US" w:eastAsia="en-US"/>
    </w:rPr>
  </w:style>
  <w:style w:type="paragraph" w:customStyle="1" w:styleId="3Policytitle">
    <w:name w:val="3 Policy title"/>
    <w:basedOn w:val="Normal"/>
    <w:qFormat/>
    <w:pPr>
      <w:spacing w:after="120"/>
    </w:pPr>
    <w:rPr>
      <w:rFonts w:ascii="Arial" w:eastAsia="MS Mincho" w:hAnsi="Arial"/>
      <w:b/>
      <w:sz w:val="72"/>
      <w:szCs w:val="24"/>
      <w:lang w:val="en-US"/>
    </w:rPr>
  </w:style>
  <w:style w:type="paragraph" w:styleId="TOCHeading">
    <w:name w:val="TOC Heading"/>
    <w:basedOn w:val="Heading1"/>
    <w:next w:val="Normal"/>
    <w:uiPriority w:val="39"/>
    <w:unhideWhenUsed/>
    <w:pPr>
      <w:keepLines/>
      <w:spacing w:before="240" w:line="259" w:lineRule="auto"/>
      <w:outlineLvl w:val="9"/>
    </w:pPr>
    <w:rPr>
      <w:rFonts w:ascii="Calibri Light" w:hAnsi="Calibri Light"/>
      <w:b w:val="0"/>
      <w:color w:val="0D1C2F"/>
      <w:sz w:val="32"/>
      <w:szCs w:val="32"/>
      <w:u w:val="none"/>
      <w:lang w:val="en-US"/>
    </w:rPr>
  </w:style>
  <w:style w:type="paragraph" w:styleId="TOC1">
    <w:name w:val="toc 1"/>
    <w:basedOn w:val="Normal"/>
    <w:next w:val="Normal"/>
    <w:autoRedefine/>
    <w:uiPriority w:val="39"/>
    <w:unhideWhenUsed/>
    <w:pPr>
      <w:tabs>
        <w:tab w:val="right" w:leader="dot" w:pos="9736"/>
      </w:tabs>
      <w:spacing w:after="100"/>
      <w:jc w:val="both"/>
    </w:pPr>
    <w:rPr>
      <w:rFonts w:ascii="Arial" w:eastAsia="MS Mincho" w:hAnsi="Arial"/>
      <w:szCs w:val="24"/>
      <w:lang w:val="en-US"/>
    </w:rPr>
  </w:style>
  <w:style w:type="paragraph" w:styleId="NormalWeb">
    <w:name w:val="Normal (Web)"/>
    <w:basedOn w:val="Normal"/>
    <w:uiPriority w:val="99"/>
    <w:semiHidden/>
    <w:unhideWhenUsed/>
    <w:rsid w:val="00976BC2"/>
    <w:pPr>
      <w:spacing w:before="100" w:beforeAutospacing="1" w:after="100" w:afterAutospacing="1"/>
    </w:pPr>
    <w:rPr>
      <w:sz w:val="24"/>
      <w:szCs w:val="24"/>
      <w:lang w:eastAsia="en-GB"/>
    </w:rPr>
  </w:style>
  <w:style w:type="character" w:styleId="Strong">
    <w:name w:val="Strong"/>
    <w:basedOn w:val="DefaultParagraphFont"/>
    <w:uiPriority w:val="22"/>
    <w:qFormat/>
    <w:rsid w:val="00976BC2"/>
    <w:rPr>
      <w:b/>
      <w:bCs/>
    </w:rPr>
  </w:style>
  <w:style w:type="character" w:styleId="Hyperlink">
    <w:name w:val="Hyperlink"/>
    <w:basedOn w:val="DefaultParagraphFont"/>
    <w:unhideWhenUsed/>
    <w:rsid w:val="00AD44ED"/>
    <w:rPr>
      <w:color w:val="0000FF" w:themeColor="hyperlink"/>
      <w:u w:val="single"/>
    </w:rPr>
  </w:style>
  <w:style w:type="character" w:styleId="UnresolvedMention">
    <w:name w:val="Unresolved Mention"/>
    <w:basedOn w:val="DefaultParagraphFont"/>
    <w:uiPriority w:val="99"/>
    <w:semiHidden/>
    <w:unhideWhenUsed/>
    <w:rsid w:val="00AD44ED"/>
    <w:rPr>
      <w:color w:val="605E5C"/>
      <w:shd w:val="clear" w:color="auto" w:fill="E1DFDD"/>
    </w:rPr>
  </w:style>
  <w:style w:type="character" w:styleId="FollowedHyperlink">
    <w:name w:val="FollowedHyperlink"/>
    <w:basedOn w:val="DefaultParagraphFont"/>
    <w:semiHidden/>
    <w:unhideWhenUsed/>
    <w:rsid w:val="00AD44ED"/>
    <w:rPr>
      <w:color w:val="800080" w:themeColor="followedHyperlink"/>
      <w:u w:val="single"/>
    </w:rPr>
  </w:style>
  <w:style w:type="table" w:customStyle="1" w:styleId="TableGrid2">
    <w:name w:val="Table Grid2"/>
    <w:basedOn w:val="TableNormal"/>
    <w:next w:val="TableGrid"/>
    <w:uiPriority w:val="39"/>
    <w:rsid w:val="00AD44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032">
      <w:bodyDiv w:val="1"/>
      <w:marLeft w:val="0"/>
      <w:marRight w:val="0"/>
      <w:marTop w:val="0"/>
      <w:marBottom w:val="0"/>
      <w:divBdr>
        <w:top w:val="none" w:sz="0" w:space="0" w:color="auto"/>
        <w:left w:val="none" w:sz="0" w:space="0" w:color="auto"/>
        <w:bottom w:val="none" w:sz="0" w:space="0" w:color="auto"/>
        <w:right w:val="none" w:sz="0" w:space="0" w:color="auto"/>
      </w:divBdr>
    </w:div>
    <w:div w:id="179591499">
      <w:bodyDiv w:val="1"/>
      <w:marLeft w:val="0"/>
      <w:marRight w:val="0"/>
      <w:marTop w:val="0"/>
      <w:marBottom w:val="0"/>
      <w:divBdr>
        <w:top w:val="none" w:sz="0" w:space="0" w:color="auto"/>
        <w:left w:val="none" w:sz="0" w:space="0" w:color="auto"/>
        <w:bottom w:val="none" w:sz="0" w:space="0" w:color="auto"/>
        <w:right w:val="none" w:sz="0" w:space="0" w:color="auto"/>
      </w:divBdr>
    </w:div>
    <w:div w:id="206151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49437/Supporting_pupils_with_medical_conditions_-_templates.doc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42A99-20DE-48DA-919F-F7142CB7D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3709</Words>
  <Characters>20299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Supporting Pupils with Medical needs</vt:lpstr>
    </vt:vector>
  </TitlesOfParts>
  <Company>Metron</Company>
  <LinksUpToDate>false</LinksUpToDate>
  <CharactersWithSpaces>23961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needs</dc:title>
  <dc:creator>Michael George Beeby</dc:creator>
  <cp:lastModifiedBy>Jackie James</cp:lastModifiedBy>
  <cp:revision>5</cp:revision>
  <cp:lastPrinted>2026-05-11T10:41:00Z</cp:lastPrinted>
  <dcterms:created xsi:type="dcterms:W3CDTF">2026-02-05T11:14:00Z</dcterms:created>
  <dcterms:modified xsi:type="dcterms:W3CDTF">2026-05-11T10:41:00Z</dcterms:modified>
</cp:coreProperties>
</file>