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87593" w14:textId="77777777" w:rsidR="009B5E6C" w:rsidRPr="009B5E6C" w:rsidRDefault="009B5E6C" w:rsidP="009B5E6C">
      <w:pPr>
        <w:pStyle w:val="6Abstract"/>
        <w:jc w:val="center"/>
        <w:rPr>
          <w:rFonts w:ascii="Garamond" w:hAnsi="Garamond"/>
          <w:b/>
          <w:sz w:val="48"/>
          <w:szCs w:val="48"/>
          <w:lang w:val="en-GB"/>
        </w:rPr>
      </w:pPr>
    </w:p>
    <w:p w14:paraId="034FA30F" w14:textId="68EC0A6A" w:rsidR="009B5E6C" w:rsidRDefault="009B5E6C" w:rsidP="009B5E6C">
      <w:pPr>
        <w:pStyle w:val="6Abstract"/>
        <w:jc w:val="center"/>
        <w:rPr>
          <w:rFonts w:ascii="Garamond" w:hAnsi="Garamond"/>
          <w:b/>
          <w:sz w:val="72"/>
          <w:szCs w:val="72"/>
          <w:lang w:val="en-GB"/>
        </w:rPr>
      </w:pPr>
      <w:r>
        <w:rPr>
          <w:rFonts w:ascii="Garamond" w:hAnsi="Garamond"/>
          <w:b/>
          <w:sz w:val="72"/>
          <w:szCs w:val="72"/>
          <w:lang w:val="en-GB"/>
        </w:rPr>
        <w:t>Highfield CE Primary School</w:t>
      </w:r>
    </w:p>
    <w:p w14:paraId="212F3B4F" w14:textId="41AD520F" w:rsidR="009B5E6C" w:rsidRPr="00821A96" w:rsidRDefault="009B5E6C" w:rsidP="009B5E6C">
      <w:pPr>
        <w:pStyle w:val="3Policytitle"/>
        <w:jc w:val="center"/>
        <w:rPr>
          <w:rFonts w:ascii="Garamond" w:hAnsi="Garamond" w:cs="Calibri"/>
          <w:lang w:val="en-GB"/>
        </w:rPr>
      </w:pPr>
      <w:r>
        <w:rPr>
          <w:rFonts w:ascii="Garamond" w:hAnsi="Garamond" w:cs="Calibri"/>
          <w:lang w:val="en-GB"/>
        </w:rPr>
        <w:t>Grievance</w:t>
      </w:r>
      <w:r w:rsidRPr="00821A96">
        <w:rPr>
          <w:rFonts w:ascii="Garamond" w:hAnsi="Garamond" w:cs="Calibri"/>
          <w:lang w:val="en-GB"/>
        </w:rPr>
        <w:t xml:space="preserve"> Policy </w:t>
      </w:r>
    </w:p>
    <w:p w14:paraId="2C031CC5" w14:textId="77777777" w:rsidR="009B5E6C" w:rsidRPr="00F8542E" w:rsidRDefault="009B5E6C" w:rsidP="009B5E6C">
      <w:pPr>
        <w:pStyle w:val="1bodycopy10pt"/>
        <w:rPr>
          <w:lang w:val="en-GB"/>
        </w:rPr>
      </w:pPr>
    </w:p>
    <w:p w14:paraId="0E737E99" w14:textId="72866A3A" w:rsidR="009B5E6C" w:rsidRDefault="009B5E6C" w:rsidP="009B5E6C">
      <w:pPr>
        <w:pStyle w:val="1bodycopy10pt"/>
        <w:jc w:val="center"/>
        <w:rPr>
          <w:noProof/>
          <w:color w:val="00CF80"/>
          <w:szCs w:val="20"/>
          <w:lang w:val="en-GB"/>
        </w:rPr>
      </w:pPr>
    </w:p>
    <w:p w14:paraId="7FCC5C90" w14:textId="6849F487" w:rsidR="009B5E6C" w:rsidRDefault="009B5E6C" w:rsidP="009B5E6C">
      <w:pPr>
        <w:pStyle w:val="1bodycopy10pt"/>
        <w:jc w:val="center"/>
        <w:rPr>
          <w:noProof/>
          <w:color w:val="00CF80"/>
          <w:szCs w:val="20"/>
          <w:lang w:val="en-GB"/>
        </w:rPr>
      </w:pPr>
      <w:r>
        <w:rPr>
          <w:noProof/>
        </w:rPr>
        <w:drawing>
          <wp:anchor distT="0" distB="0" distL="114300" distR="114300" simplePos="0" relativeHeight="251659264" behindDoc="1" locked="0" layoutInCell="1" allowOverlap="1" wp14:anchorId="74D3FAF6" wp14:editId="7836C9E3">
            <wp:simplePos x="0" y="0"/>
            <wp:positionH relativeFrom="margin">
              <wp:align>center</wp:align>
            </wp:positionH>
            <wp:positionV relativeFrom="paragraph">
              <wp:posOffset>13335</wp:posOffset>
            </wp:positionV>
            <wp:extent cx="3431540" cy="4298950"/>
            <wp:effectExtent l="0" t="0" r="0" b="6350"/>
            <wp:wrapTight wrapText="bothSides">
              <wp:wrapPolygon edited="0">
                <wp:start x="0" y="0"/>
                <wp:lineTo x="0" y="21536"/>
                <wp:lineTo x="21464" y="21536"/>
                <wp:lineTo x="21464"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80E3A" w14:textId="5740B419" w:rsidR="009B5E6C" w:rsidRDefault="009B5E6C" w:rsidP="009B5E6C">
      <w:pPr>
        <w:pStyle w:val="1bodycopy10pt"/>
        <w:jc w:val="center"/>
        <w:rPr>
          <w:noProof/>
          <w:color w:val="00CF80"/>
          <w:szCs w:val="20"/>
          <w:lang w:val="en-GB"/>
        </w:rPr>
      </w:pPr>
    </w:p>
    <w:p w14:paraId="7616A21B" w14:textId="77777777" w:rsidR="009B5E6C" w:rsidRPr="00821A96" w:rsidRDefault="009B5E6C" w:rsidP="009B5E6C">
      <w:pPr>
        <w:pStyle w:val="1bodycopy10pt"/>
        <w:jc w:val="center"/>
        <w:rPr>
          <w:noProof/>
          <w:color w:val="00CF80"/>
          <w:szCs w:val="20"/>
          <w:lang w:val="en-GB"/>
        </w:rPr>
      </w:pPr>
    </w:p>
    <w:p w14:paraId="5D55DA3F" w14:textId="77777777" w:rsidR="009B5E6C" w:rsidRPr="00F8542E" w:rsidRDefault="009B5E6C" w:rsidP="009B5E6C">
      <w:pPr>
        <w:rPr>
          <w:b/>
        </w:rPr>
      </w:pPr>
    </w:p>
    <w:p w14:paraId="41A28737" w14:textId="77777777" w:rsidR="009B5E6C" w:rsidRPr="00470DE3" w:rsidRDefault="009B5E6C" w:rsidP="009B5E6C">
      <w:pPr>
        <w:pStyle w:val="1bodycopy10pt"/>
        <w:rPr>
          <w:rFonts w:ascii="Calibri" w:hAnsi="Calibri" w:cs="Calibri"/>
          <w:lang w:val="en-GB"/>
        </w:rPr>
      </w:pPr>
    </w:p>
    <w:tbl>
      <w:tblPr>
        <w:tblpPr w:leftFromText="180" w:rightFromText="180" w:vertAnchor="page" w:horzAnchor="margin" w:tblpX="426" w:tblpY="12359"/>
        <w:tblW w:w="9821" w:type="dxa"/>
        <w:tblBorders>
          <w:insideH w:val="single" w:sz="18" w:space="0" w:color="FFFFFF"/>
        </w:tblBorders>
        <w:tblCellMar>
          <w:top w:w="57" w:type="dxa"/>
          <w:bottom w:w="57" w:type="dxa"/>
        </w:tblCellMar>
        <w:tblLook w:val="04A0" w:firstRow="1" w:lastRow="0" w:firstColumn="1" w:lastColumn="0" w:noHBand="0" w:noVBand="1"/>
      </w:tblPr>
      <w:tblGrid>
        <w:gridCol w:w="2943"/>
        <w:gridCol w:w="3759"/>
        <w:gridCol w:w="3119"/>
      </w:tblGrid>
      <w:tr w:rsidR="009B5E6C" w:rsidRPr="00470DE3" w14:paraId="1A60C036" w14:textId="77777777" w:rsidTr="009B5E6C">
        <w:trPr>
          <w:trHeight w:val="567"/>
        </w:trPr>
        <w:tc>
          <w:tcPr>
            <w:tcW w:w="2943" w:type="dxa"/>
            <w:tcBorders>
              <w:top w:val="nil"/>
            </w:tcBorders>
            <w:shd w:val="clear" w:color="auto" w:fill="D8DFDE"/>
            <w:vAlign w:val="center"/>
          </w:tcPr>
          <w:p w14:paraId="132A2B24" w14:textId="77777777" w:rsidR="009B5E6C" w:rsidRPr="007955EB" w:rsidRDefault="009B5E6C" w:rsidP="009B5E6C">
            <w:pPr>
              <w:pStyle w:val="1bodycopy10pt"/>
              <w:rPr>
                <w:rFonts w:ascii="Garamond" w:hAnsi="Garamond" w:cs="Calibri"/>
                <w:b/>
                <w:sz w:val="32"/>
                <w:szCs w:val="32"/>
                <w:lang w:val="en-GB"/>
              </w:rPr>
            </w:pPr>
            <w:r w:rsidRPr="007955EB">
              <w:rPr>
                <w:rFonts w:ascii="Garamond" w:hAnsi="Garamond" w:cs="Calibri"/>
                <w:b/>
                <w:sz w:val="32"/>
                <w:szCs w:val="32"/>
                <w:lang w:val="en-GB"/>
              </w:rPr>
              <w:t>Approved by:</w:t>
            </w:r>
          </w:p>
        </w:tc>
        <w:tc>
          <w:tcPr>
            <w:tcW w:w="3759" w:type="dxa"/>
            <w:tcBorders>
              <w:top w:val="nil"/>
            </w:tcBorders>
            <w:shd w:val="clear" w:color="auto" w:fill="D8DFDE"/>
            <w:vAlign w:val="center"/>
          </w:tcPr>
          <w:p w14:paraId="53C5B59B" w14:textId="77777777" w:rsidR="009B5E6C" w:rsidRPr="007955EB" w:rsidRDefault="009B5E6C" w:rsidP="009B5E6C">
            <w:pPr>
              <w:pStyle w:val="1bodycopy11pt"/>
              <w:framePr w:hSpace="0" w:wrap="auto" w:vAnchor="margin" w:hAnchor="text" w:yAlign="inline"/>
              <w:rPr>
                <w:rFonts w:ascii="Garamond" w:hAnsi="Garamond"/>
                <w:sz w:val="32"/>
                <w:szCs w:val="32"/>
              </w:rPr>
            </w:pPr>
            <w:r w:rsidRPr="007955EB">
              <w:rPr>
                <w:rFonts w:ascii="Garamond" w:hAnsi="Garamond"/>
                <w:sz w:val="32"/>
                <w:szCs w:val="32"/>
              </w:rPr>
              <w:t>The Governing Body</w:t>
            </w:r>
          </w:p>
        </w:tc>
        <w:tc>
          <w:tcPr>
            <w:tcW w:w="3119" w:type="dxa"/>
            <w:tcBorders>
              <w:top w:val="nil"/>
            </w:tcBorders>
            <w:shd w:val="clear" w:color="auto" w:fill="D8DFDE"/>
            <w:vAlign w:val="center"/>
          </w:tcPr>
          <w:p w14:paraId="62D4D79E" w14:textId="559E15D6" w:rsidR="009B5E6C" w:rsidRPr="007955EB" w:rsidRDefault="009B5E6C" w:rsidP="009B5E6C">
            <w:pPr>
              <w:pStyle w:val="1bodycopy11pt"/>
              <w:framePr w:hSpace="0" w:wrap="auto" w:vAnchor="margin" w:hAnchor="text" w:yAlign="inline"/>
              <w:rPr>
                <w:rFonts w:ascii="Garamond" w:hAnsi="Garamond"/>
                <w:sz w:val="32"/>
                <w:szCs w:val="32"/>
              </w:rPr>
            </w:pPr>
            <w:r w:rsidRPr="007955EB">
              <w:rPr>
                <w:rFonts w:ascii="Garamond" w:hAnsi="Garamond"/>
                <w:b/>
                <w:sz w:val="32"/>
                <w:szCs w:val="32"/>
              </w:rPr>
              <w:t>Date:</w:t>
            </w:r>
            <w:r w:rsidRPr="007955EB">
              <w:rPr>
                <w:rFonts w:ascii="Garamond" w:hAnsi="Garamond"/>
                <w:sz w:val="32"/>
                <w:szCs w:val="32"/>
              </w:rPr>
              <w:t xml:space="preserve"> </w:t>
            </w:r>
            <w:r w:rsidR="00211F54">
              <w:rPr>
                <w:rFonts w:ascii="Garamond" w:hAnsi="Garamond"/>
                <w:sz w:val="32"/>
                <w:szCs w:val="32"/>
              </w:rPr>
              <w:t>13.5.2026</w:t>
            </w:r>
          </w:p>
        </w:tc>
      </w:tr>
      <w:tr w:rsidR="009B5E6C" w:rsidRPr="00470DE3" w14:paraId="14545FE7" w14:textId="77777777" w:rsidTr="009B5E6C">
        <w:trPr>
          <w:trHeight w:val="567"/>
        </w:trPr>
        <w:tc>
          <w:tcPr>
            <w:tcW w:w="2943" w:type="dxa"/>
            <w:shd w:val="clear" w:color="auto" w:fill="D8DFDE"/>
            <w:vAlign w:val="center"/>
          </w:tcPr>
          <w:p w14:paraId="0CBA9C1B" w14:textId="77777777" w:rsidR="009B5E6C" w:rsidRPr="007955EB" w:rsidRDefault="009B5E6C" w:rsidP="009B5E6C">
            <w:pPr>
              <w:pStyle w:val="1bodycopy10pt"/>
              <w:rPr>
                <w:rFonts w:ascii="Garamond" w:hAnsi="Garamond" w:cs="Calibri"/>
                <w:b/>
                <w:sz w:val="32"/>
                <w:szCs w:val="32"/>
                <w:lang w:val="en-GB"/>
              </w:rPr>
            </w:pPr>
            <w:r w:rsidRPr="007955EB">
              <w:rPr>
                <w:rFonts w:ascii="Garamond" w:hAnsi="Garamond" w:cs="Calibri"/>
                <w:b/>
                <w:sz w:val="32"/>
                <w:szCs w:val="32"/>
                <w:lang w:val="en-GB"/>
              </w:rPr>
              <w:t>Last reviewed on:</w:t>
            </w:r>
          </w:p>
        </w:tc>
        <w:tc>
          <w:tcPr>
            <w:tcW w:w="6878" w:type="dxa"/>
            <w:gridSpan w:val="2"/>
            <w:shd w:val="clear" w:color="auto" w:fill="D8DFDE"/>
            <w:vAlign w:val="center"/>
          </w:tcPr>
          <w:p w14:paraId="6E036C08" w14:textId="42BEB638" w:rsidR="009B5E6C" w:rsidRPr="007955EB" w:rsidRDefault="009B5E6C" w:rsidP="009B5E6C">
            <w:pPr>
              <w:pStyle w:val="1bodycopy11pt"/>
              <w:framePr w:hSpace="0" w:wrap="auto" w:vAnchor="margin" w:hAnchor="text" w:yAlign="inline"/>
              <w:rPr>
                <w:rFonts w:ascii="Garamond" w:hAnsi="Garamond"/>
                <w:sz w:val="32"/>
                <w:szCs w:val="32"/>
                <w:highlight w:val="yellow"/>
              </w:rPr>
            </w:pPr>
            <w:r w:rsidRPr="007955EB">
              <w:rPr>
                <w:rFonts w:ascii="Garamond" w:hAnsi="Garamond"/>
                <w:sz w:val="32"/>
                <w:szCs w:val="32"/>
              </w:rPr>
              <w:t>May 202</w:t>
            </w:r>
            <w:r w:rsidR="00211F54">
              <w:rPr>
                <w:rFonts w:ascii="Garamond" w:hAnsi="Garamond"/>
                <w:sz w:val="32"/>
                <w:szCs w:val="32"/>
              </w:rPr>
              <w:t>6</w:t>
            </w:r>
          </w:p>
        </w:tc>
      </w:tr>
      <w:tr w:rsidR="009B5E6C" w:rsidRPr="00470DE3" w14:paraId="7931ADFB" w14:textId="77777777" w:rsidTr="009B5E6C">
        <w:trPr>
          <w:trHeight w:val="567"/>
        </w:trPr>
        <w:tc>
          <w:tcPr>
            <w:tcW w:w="2943" w:type="dxa"/>
            <w:tcBorders>
              <w:bottom w:val="nil"/>
            </w:tcBorders>
            <w:shd w:val="clear" w:color="auto" w:fill="D8DFDE"/>
            <w:vAlign w:val="center"/>
          </w:tcPr>
          <w:p w14:paraId="03EFD11A" w14:textId="77777777" w:rsidR="009B5E6C" w:rsidRPr="007955EB" w:rsidRDefault="009B5E6C" w:rsidP="009B5E6C">
            <w:pPr>
              <w:pStyle w:val="1bodycopy10pt"/>
              <w:rPr>
                <w:rFonts w:ascii="Garamond" w:hAnsi="Garamond" w:cs="Calibri"/>
                <w:b/>
                <w:sz w:val="32"/>
                <w:szCs w:val="32"/>
                <w:lang w:val="en-GB"/>
              </w:rPr>
            </w:pPr>
            <w:r w:rsidRPr="007955EB">
              <w:rPr>
                <w:rFonts w:ascii="Garamond" w:hAnsi="Garamond" w:cs="Calibri"/>
                <w:b/>
                <w:sz w:val="32"/>
                <w:szCs w:val="32"/>
                <w:lang w:val="en-GB"/>
              </w:rPr>
              <w:t>Next review due by:</w:t>
            </w:r>
          </w:p>
        </w:tc>
        <w:tc>
          <w:tcPr>
            <w:tcW w:w="6878" w:type="dxa"/>
            <w:gridSpan w:val="2"/>
            <w:tcBorders>
              <w:bottom w:val="nil"/>
            </w:tcBorders>
            <w:shd w:val="clear" w:color="auto" w:fill="D8DFDE"/>
            <w:vAlign w:val="center"/>
          </w:tcPr>
          <w:p w14:paraId="22357E0E" w14:textId="15E0F6D8" w:rsidR="009B5E6C" w:rsidRPr="007955EB" w:rsidRDefault="009B5E6C" w:rsidP="009B5E6C">
            <w:pPr>
              <w:pStyle w:val="1bodycopy11pt"/>
              <w:framePr w:hSpace="0" w:wrap="auto" w:vAnchor="margin" w:hAnchor="text" w:yAlign="inline"/>
              <w:rPr>
                <w:rFonts w:ascii="Garamond" w:hAnsi="Garamond"/>
                <w:sz w:val="32"/>
                <w:szCs w:val="32"/>
                <w:highlight w:val="yellow"/>
              </w:rPr>
            </w:pPr>
            <w:r w:rsidRPr="007955EB">
              <w:rPr>
                <w:rFonts w:ascii="Garamond" w:hAnsi="Garamond"/>
                <w:sz w:val="32"/>
                <w:szCs w:val="32"/>
              </w:rPr>
              <w:t>May 202</w:t>
            </w:r>
            <w:r w:rsidR="00211F54">
              <w:rPr>
                <w:rFonts w:ascii="Garamond" w:hAnsi="Garamond"/>
                <w:sz w:val="32"/>
                <w:szCs w:val="32"/>
              </w:rPr>
              <w:t>7</w:t>
            </w:r>
          </w:p>
        </w:tc>
      </w:tr>
    </w:tbl>
    <w:p w14:paraId="58CABD7B" w14:textId="01EC80A8" w:rsidR="009B5E6C" w:rsidRDefault="009B5E6C">
      <w:pPr>
        <w:rPr>
          <w:rFonts w:ascii="Garamond" w:hAnsi="Garamond"/>
          <w:b/>
          <w:bCs/>
          <w:sz w:val="32"/>
          <w:szCs w:val="32"/>
        </w:rPr>
      </w:pPr>
    </w:p>
    <w:p w14:paraId="24E6EFDC" w14:textId="77777777" w:rsidR="009B5E6C" w:rsidRDefault="009B5E6C">
      <w:pPr>
        <w:rPr>
          <w:rFonts w:ascii="Garamond" w:hAnsi="Garamond"/>
          <w:b/>
          <w:bCs/>
          <w:sz w:val="32"/>
          <w:szCs w:val="32"/>
        </w:rPr>
      </w:pPr>
      <w:r>
        <w:rPr>
          <w:rFonts w:ascii="Garamond" w:hAnsi="Garamond"/>
          <w:b/>
          <w:bCs/>
          <w:sz w:val="32"/>
          <w:szCs w:val="32"/>
        </w:rPr>
        <w:br w:type="page"/>
      </w:r>
    </w:p>
    <w:p w14:paraId="7E2FBA44" w14:textId="29510985" w:rsidR="00D559A8" w:rsidRPr="00AE7308" w:rsidRDefault="00D559A8" w:rsidP="00AE7308">
      <w:pPr>
        <w:pStyle w:val="TNCBodyText"/>
        <w:spacing w:before="0" w:after="0" w:line="240" w:lineRule="auto"/>
        <w:rPr>
          <w:rFonts w:ascii="Garamond" w:hAnsi="Garamond"/>
          <w:b/>
          <w:bCs/>
          <w:sz w:val="32"/>
          <w:szCs w:val="32"/>
        </w:rPr>
      </w:pPr>
      <w:r w:rsidRPr="00AE7308">
        <w:rPr>
          <w:rFonts w:ascii="Garamond" w:hAnsi="Garamond"/>
          <w:b/>
          <w:bCs/>
          <w:sz w:val="32"/>
          <w:szCs w:val="32"/>
        </w:rPr>
        <w:lastRenderedPageBreak/>
        <w:t xml:space="preserve">Statement of </w:t>
      </w:r>
      <w:r w:rsidR="00AE7308" w:rsidRPr="00AE7308">
        <w:rPr>
          <w:rFonts w:ascii="Garamond" w:hAnsi="Garamond"/>
          <w:b/>
          <w:bCs/>
          <w:sz w:val="32"/>
          <w:szCs w:val="32"/>
        </w:rPr>
        <w:t>I</w:t>
      </w:r>
      <w:r w:rsidRPr="00AE7308">
        <w:rPr>
          <w:rFonts w:ascii="Garamond" w:hAnsi="Garamond"/>
          <w:b/>
          <w:bCs/>
          <w:sz w:val="32"/>
          <w:szCs w:val="32"/>
        </w:rPr>
        <w:t>ntent</w:t>
      </w:r>
    </w:p>
    <w:p w14:paraId="205B8B1D" w14:textId="5A7CCD08" w:rsidR="00D24314" w:rsidRPr="00AE7308" w:rsidRDefault="00AE7308"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Highfield CE Primary School </w:t>
      </w:r>
      <w:r w:rsidR="00D24314" w:rsidRPr="00AE7308">
        <w:rPr>
          <w:rFonts w:ascii="Garamond" w:hAnsi="Garamond"/>
          <w:sz w:val="24"/>
          <w:szCs w:val="24"/>
        </w:rPr>
        <w:t xml:space="preserve">works to develop good professional relationships between colleagues; however, we understand that sometimes conflicts may arise. Through maintaining open communication, we want our employees to feel able to raise any grievances so that appropriate and effective solutions can be put in place. </w:t>
      </w:r>
    </w:p>
    <w:p w14:paraId="72F4A6A8" w14:textId="00D285F9" w:rsidR="00D24314" w:rsidRPr="00AE7308" w:rsidRDefault="00D24314"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This policy should be used for work-related issues such as concerns over working environments or a colleague’s behaviour. Grievances relating to discrimination are also covered within this policy. </w:t>
      </w:r>
    </w:p>
    <w:p w14:paraId="276A61AC" w14:textId="77777777" w:rsidR="00AE7308" w:rsidRPr="00AE7308" w:rsidRDefault="00AE7308" w:rsidP="00AE7308">
      <w:pPr>
        <w:pStyle w:val="TNCBodyText"/>
        <w:spacing w:before="0" w:after="0" w:line="240" w:lineRule="auto"/>
        <w:rPr>
          <w:rFonts w:ascii="Garamond" w:hAnsi="Garamond"/>
          <w:sz w:val="24"/>
          <w:szCs w:val="24"/>
        </w:rPr>
      </w:pPr>
    </w:p>
    <w:p w14:paraId="2EAA740B" w14:textId="77777777" w:rsidR="00D24314" w:rsidRPr="00AE7308" w:rsidRDefault="00D24314" w:rsidP="00AE7308">
      <w:pPr>
        <w:pStyle w:val="TNCBodyText"/>
        <w:spacing w:before="0" w:after="0" w:line="240" w:lineRule="auto"/>
        <w:rPr>
          <w:rFonts w:ascii="Garamond" w:hAnsi="Garamond"/>
          <w:sz w:val="24"/>
          <w:szCs w:val="24"/>
        </w:rPr>
      </w:pPr>
      <w:r w:rsidRPr="00AE7308">
        <w:rPr>
          <w:rFonts w:ascii="Garamond" w:hAnsi="Garamond"/>
          <w:sz w:val="24"/>
          <w:szCs w:val="24"/>
        </w:rPr>
        <w:t>By implementing and following the procedures in this policy, the school aims to:</w:t>
      </w:r>
    </w:p>
    <w:p w14:paraId="5C328AF5" w14:textId="77777777" w:rsidR="00D24314" w:rsidRPr="00AE7308" w:rsidRDefault="00D24314" w:rsidP="00AE7308">
      <w:pPr>
        <w:pStyle w:val="TNCBodyText"/>
        <w:numPr>
          <w:ilvl w:val="0"/>
          <w:numId w:val="7"/>
        </w:numPr>
        <w:spacing w:before="0" w:after="0" w:line="240" w:lineRule="auto"/>
        <w:rPr>
          <w:rFonts w:ascii="Garamond" w:hAnsi="Garamond"/>
          <w:sz w:val="24"/>
          <w:szCs w:val="24"/>
        </w:rPr>
      </w:pPr>
      <w:r w:rsidRPr="00AE7308">
        <w:rPr>
          <w:rFonts w:ascii="Garamond" w:hAnsi="Garamond"/>
          <w:sz w:val="24"/>
          <w:szCs w:val="24"/>
        </w:rPr>
        <w:t xml:space="preserve">Provide a platform for grievances to be processed and handled fairly and consistently. </w:t>
      </w:r>
    </w:p>
    <w:p w14:paraId="1A09C55A" w14:textId="77777777" w:rsidR="00D24314" w:rsidRPr="00AE7308" w:rsidRDefault="00D24314" w:rsidP="00AE7308">
      <w:pPr>
        <w:pStyle w:val="TNCBodyText"/>
        <w:numPr>
          <w:ilvl w:val="0"/>
          <w:numId w:val="7"/>
        </w:numPr>
        <w:spacing w:before="0" w:after="0" w:line="240" w:lineRule="auto"/>
        <w:rPr>
          <w:rFonts w:ascii="Garamond" w:hAnsi="Garamond"/>
          <w:sz w:val="24"/>
          <w:szCs w:val="24"/>
        </w:rPr>
      </w:pPr>
      <w:r w:rsidRPr="00AE7308">
        <w:rPr>
          <w:rFonts w:ascii="Garamond" w:hAnsi="Garamond"/>
          <w:sz w:val="24"/>
          <w:szCs w:val="24"/>
        </w:rPr>
        <w:t xml:space="preserve">Constructively resolve grievances in a way that avoids damaging professional relationships. </w:t>
      </w:r>
    </w:p>
    <w:p w14:paraId="03E4DA33" w14:textId="77777777" w:rsidR="00D24314" w:rsidRPr="00AE7308" w:rsidRDefault="00D24314" w:rsidP="00AE7308">
      <w:pPr>
        <w:pStyle w:val="TNCBodyText"/>
        <w:numPr>
          <w:ilvl w:val="0"/>
          <w:numId w:val="7"/>
        </w:numPr>
        <w:spacing w:before="0" w:after="0" w:line="240" w:lineRule="auto"/>
        <w:rPr>
          <w:rFonts w:ascii="Garamond" w:hAnsi="Garamond"/>
          <w:sz w:val="24"/>
          <w:szCs w:val="24"/>
        </w:rPr>
      </w:pPr>
      <w:r w:rsidRPr="00AE7308">
        <w:rPr>
          <w:rFonts w:ascii="Garamond" w:hAnsi="Garamond"/>
          <w:sz w:val="24"/>
          <w:szCs w:val="24"/>
        </w:rPr>
        <w:t xml:space="preserve">Enable any employee to have their grievances heard and addressed. </w:t>
      </w:r>
    </w:p>
    <w:p w14:paraId="7D939B75" w14:textId="77777777" w:rsidR="00D24314" w:rsidRPr="00AE7308" w:rsidRDefault="00D24314" w:rsidP="00AE7308">
      <w:pPr>
        <w:pStyle w:val="TNCBodyText"/>
        <w:numPr>
          <w:ilvl w:val="0"/>
          <w:numId w:val="7"/>
        </w:numPr>
        <w:spacing w:before="0" w:after="0" w:line="240" w:lineRule="auto"/>
        <w:rPr>
          <w:rFonts w:ascii="Garamond" w:hAnsi="Garamond"/>
          <w:sz w:val="24"/>
          <w:szCs w:val="24"/>
        </w:rPr>
      </w:pPr>
      <w:r w:rsidRPr="00AE7308">
        <w:rPr>
          <w:rFonts w:ascii="Garamond" w:hAnsi="Garamond"/>
          <w:sz w:val="24"/>
          <w:szCs w:val="24"/>
        </w:rPr>
        <w:t xml:space="preserve">Encourage a harmonious working environment. </w:t>
      </w:r>
    </w:p>
    <w:p w14:paraId="75416915" w14:textId="77777777" w:rsidR="00AE7308" w:rsidRPr="00AE7308" w:rsidRDefault="00AE7308" w:rsidP="00AE7308">
      <w:pPr>
        <w:pStyle w:val="TNCBodyText"/>
        <w:spacing w:before="0" w:after="0" w:line="240" w:lineRule="auto"/>
        <w:rPr>
          <w:rFonts w:ascii="Garamond" w:hAnsi="Garamond"/>
          <w:sz w:val="24"/>
          <w:szCs w:val="24"/>
        </w:rPr>
      </w:pPr>
      <w:bookmarkStart w:id="0" w:name="_Legal_framework"/>
      <w:bookmarkStart w:id="1" w:name="LF"/>
      <w:bookmarkEnd w:id="0"/>
    </w:p>
    <w:p w14:paraId="067FC9AE" w14:textId="77777777" w:rsidR="00AE7308" w:rsidRPr="00AE7308" w:rsidRDefault="00AE7308" w:rsidP="00AE7308">
      <w:pPr>
        <w:pStyle w:val="TNCBodyText"/>
        <w:spacing w:before="0" w:after="0" w:line="240" w:lineRule="auto"/>
        <w:rPr>
          <w:rFonts w:ascii="Garamond" w:hAnsi="Garamond"/>
          <w:sz w:val="24"/>
          <w:szCs w:val="24"/>
        </w:rPr>
      </w:pPr>
    </w:p>
    <w:p w14:paraId="2E9CCEBA" w14:textId="15088760" w:rsidR="0025107E" w:rsidRPr="00AE7308" w:rsidRDefault="00D559A8" w:rsidP="00AE7308">
      <w:pPr>
        <w:pStyle w:val="TNCBodyText"/>
        <w:spacing w:before="0" w:after="0" w:line="240" w:lineRule="auto"/>
        <w:rPr>
          <w:rFonts w:ascii="Garamond" w:hAnsi="Garamond"/>
          <w:b/>
          <w:bCs/>
          <w:sz w:val="32"/>
          <w:szCs w:val="32"/>
        </w:rPr>
      </w:pPr>
      <w:r w:rsidRPr="00AE7308">
        <w:rPr>
          <w:rFonts w:ascii="Garamond" w:hAnsi="Garamond"/>
          <w:b/>
          <w:bCs/>
          <w:sz w:val="32"/>
          <w:szCs w:val="32"/>
        </w:rPr>
        <w:t xml:space="preserve">Legal </w:t>
      </w:r>
      <w:r w:rsidR="00AE7308" w:rsidRPr="00AE7308">
        <w:rPr>
          <w:rFonts w:ascii="Garamond" w:hAnsi="Garamond"/>
          <w:b/>
          <w:bCs/>
          <w:sz w:val="32"/>
          <w:szCs w:val="32"/>
        </w:rPr>
        <w:t>F</w:t>
      </w:r>
      <w:r w:rsidRPr="00AE7308">
        <w:rPr>
          <w:rFonts w:ascii="Garamond" w:hAnsi="Garamond"/>
          <w:b/>
          <w:bCs/>
          <w:sz w:val="32"/>
          <w:szCs w:val="32"/>
        </w:rPr>
        <w:t xml:space="preserve">ramework </w:t>
      </w:r>
    </w:p>
    <w:bookmarkEnd w:id="1"/>
    <w:p w14:paraId="60445CBF" w14:textId="77777777" w:rsidR="0020773C" w:rsidRPr="00AE7308" w:rsidRDefault="0020773C"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This policy has due regard to all relevant legislation and guidance including, but not limited to, the following: </w:t>
      </w:r>
    </w:p>
    <w:p w14:paraId="39A6F03E" w14:textId="77777777" w:rsidR="0020773C" w:rsidRPr="00AE7308" w:rsidRDefault="0020773C" w:rsidP="00AE7308">
      <w:pPr>
        <w:pStyle w:val="TNCBodyText"/>
        <w:numPr>
          <w:ilvl w:val="0"/>
          <w:numId w:val="8"/>
        </w:numPr>
        <w:spacing w:before="0" w:after="0" w:line="240" w:lineRule="auto"/>
        <w:rPr>
          <w:rFonts w:ascii="Garamond" w:hAnsi="Garamond"/>
          <w:sz w:val="24"/>
          <w:szCs w:val="24"/>
        </w:rPr>
      </w:pPr>
      <w:r w:rsidRPr="00AE7308">
        <w:rPr>
          <w:rFonts w:ascii="Garamond" w:hAnsi="Garamond"/>
          <w:sz w:val="24"/>
          <w:szCs w:val="24"/>
        </w:rPr>
        <w:t>Employment Act 2002</w:t>
      </w:r>
    </w:p>
    <w:p w14:paraId="545B40BB" w14:textId="77777777" w:rsidR="0020773C" w:rsidRPr="00AE7308" w:rsidRDefault="0020773C" w:rsidP="00AE7308">
      <w:pPr>
        <w:pStyle w:val="TNCBodyText"/>
        <w:numPr>
          <w:ilvl w:val="0"/>
          <w:numId w:val="8"/>
        </w:numPr>
        <w:spacing w:before="0" w:after="0" w:line="240" w:lineRule="auto"/>
        <w:rPr>
          <w:rFonts w:ascii="Garamond" w:hAnsi="Garamond"/>
          <w:sz w:val="24"/>
          <w:szCs w:val="24"/>
        </w:rPr>
      </w:pPr>
      <w:r w:rsidRPr="00AE7308">
        <w:rPr>
          <w:rFonts w:ascii="Garamond" w:hAnsi="Garamond"/>
          <w:sz w:val="24"/>
          <w:szCs w:val="24"/>
        </w:rPr>
        <w:t>Data Protection Act 2018</w:t>
      </w:r>
    </w:p>
    <w:p w14:paraId="4BCF2757" w14:textId="77777777" w:rsidR="0020773C" w:rsidRPr="00AE7308" w:rsidRDefault="0020773C" w:rsidP="00AE7308">
      <w:pPr>
        <w:pStyle w:val="TNCBodyText"/>
        <w:numPr>
          <w:ilvl w:val="0"/>
          <w:numId w:val="8"/>
        </w:numPr>
        <w:spacing w:before="0" w:after="0" w:line="240" w:lineRule="auto"/>
        <w:rPr>
          <w:rFonts w:ascii="Garamond" w:hAnsi="Garamond"/>
          <w:sz w:val="24"/>
          <w:szCs w:val="24"/>
        </w:rPr>
      </w:pPr>
      <w:r w:rsidRPr="00AE7308">
        <w:rPr>
          <w:rFonts w:ascii="Garamond" w:hAnsi="Garamond"/>
          <w:sz w:val="24"/>
          <w:szCs w:val="24"/>
        </w:rPr>
        <w:t>The UK General Data Protection Regulation (UK GDPR)</w:t>
      </w:r>
    </w:p>
    <w:p w14:paraId="6525138A" w14:textId="77777777" w:rsidR="0020773C" w:rsidRPr="00AE7308" w:rsidRDefault="0020773C" w:rsidP="00AE7308">
      <w:pPr>
        <w:pStyle w:val="TNCBodyText"/>
        <w:numPr>
          <w:ilvl w:val="0"/>
          <w:numId w:val="8"/>
        </w:numPr>
        <w:spacing w:before="0" w:after="0" w:line="240" w:lineRule="auto"/>
        <w:rPr>
          <w:rFonts w:ascii="Garamond" w:hAnsi="Garamond"/>
          <w:sz w:val="24"/>
          <w:szCs w:val="24"/>
        </w:rPr>
      </w:pPr>
      <w:r w:rsidRPr="00AE7308">
        <w:rPr>
          <w:rFonts w:ascii="Garamond" w:hAnsi="Garamond"/>
          <w:sz w:val="24"/>
          <w:szCs w:val="24"/>
        </w:rPr>
        <w:t>Equality Act 2010</w:t>
      </w:r>
    </w:p>
    <w:p w14:paraId="5A6B744A" w14:textId="033E2EFE" w:rsidR="0020773C" w:rsidRPr="00AE7308" w:rsidRDefault="0020773C" w:rsidP="00AE7308">
      <w:pPr>
        <w:pStyle w:val="TNCBodyText"/>
        <w:numPr>
          <w:ilvl w:val="0"/>
          <w:numId w:val="8"/>
        </w:numPr>
        <w:spacing w:before="0" w:after="0" w:line="240" w:lineRule="auto"/>
        <w:rPr>
          <w:rFonts w:ascii="Garamond" w:hAnsi="Garamond"/>
          <w:sz w:val="24"/>
          <w:szCs w:val="24"/>
        </w:rPr>
      </w:pPr>
      <w:proofErr w:type="spellStart"/>
      <w:r w:rsidRPr="00AE7308">
        <w:rPr>
          <w:rFonts w:ascii="Garamond" w:hAnsi="Garamond"/>
          <w:sz w:val="24"/>
          <w:szCs w:val="24"/>
        </w:rPr>
        <w:t>Acas</w:t>
      </w:r>
      <w:proofErr w:type="spellEnd"/>
      <w:r w:rsidRPr="00AE7308">
        <w:rPr>
          <w:rFonts w:ascii="Garamond" w:hAnsi="Garamond"/>
          <w:sz w:val="24"/>
          <w:szCs w:val="24"/>
        </w:rPr>
        <w:t xml:space="preserve"> (2015) ‘Code of practice on disciplinary and grievance procedures’</w:t>
      </w:r>
    </w:p>
    <w:p w14:paraId="039D73D5" w14:textId="77777777" w:rsidR="00AE7308" w:rsidRPr="00AE7308" w:rsidRDefault="00AE7308" w:rsidP="00AE7308">
      <w:pPr>
        <w:pStyle w:val="TNCBodyText"/>
        <w:spacing w:before="0" w:after="0" w:line="240" w:lineRule="auto"/>
        <w:ind w:left="720"/>
        <w:rPr>
          <w:rFonts w:ascii="Garamond" w:hAnsi="Garamond"/>
          <w:sz w:val="24"/>
          <w:szCs w:val="24"/>
        </w:rPr>
      </w:pPr>
    </w:p>
    <w:p w14:paraId="67592EF2" w14:textId="77777777" w:rsidR="0020773C" w:rsidRPr="00AE7308" w:rsidRDefault="0020773C" w:rsidP="00AE7308">
      <w:pPr>
        <w:pStyle w:val="TNCBodyText"/>
        <w:spacing w:before="0" w:after="0" w:line="240" w:lineRule="auto"/>
        <w:rPr>
          <w:rFonts w:ascii="Garamond" w:hAnsi="Garamond"/>
          <w:sz w:val="24"/>
          <w:szCs w:val="24"/>
        </w:rPr>
      </w:pPr>
      <w:r w:rsidRPr="00AE7308">
        <w:rPr>
          <w:rFonts w:ascii="Garamond" w:hAnsi="Garamond"/>
          <w:sz w:val="24"/>
          <w:szCs w:val="24"/>
        </w:rPr>
        <w:t>This policy operates in conjunction with the following school policies:</w:t>
      </w:r>
    </w:p>
    <w:p w14:paraId="165E2CDD" w14:textId="7C8DEB82" w:rsidR="0020773C" w:rsidRPr="00AE7308" w:rsidRDefault="00340DAE" w:rsidP="00AE7308">
      <w:pPr>
        <w:pStyle w:val="TNCBodyText"/>
        <w:numPr>
          <w:ilvl w:val="0"/>
          <w:numId w:val="9"/>
        </w:numPr>
        <w:spacing w:before="0" w:after="0" w:line="240" w:lineRule="auto"/>
        <w:rPr>
          <w:rFonts w:ascii="Garamond" w:hAnsi="Garamond"/>
          <w:sz w:val="24"/>
          <w:szCs w:val="24"/>
        </w:rPr>
      </w:pPr>
      <w:r>
        <w:rPr>
          <w:rFonts w:ascii="Garamond" w:hAnsi="Garamond"/>
          <w:sz w:val="24"/>
          <w:szCs w:val="24"/>
        </w:rPr>
        <w:t xml:space="preserve">Staff Appraisal and Capability </w:t>
      </w:r>
      <w:r w:rsidR="0020773C" w:rsidRPr="00AE7308">
        <w:rPr>
          <w:rFonts w:ascii="Garamond" w:hAnsi="Garamond"/>
          <w:sz w:val="24"/>
          <w:szCs w:val="24"/>
        </w:rPr>
        <w:t>Policy</w:t>
      </w:r>
    </w:p>
    <w:p w14:paraId="35EBD22F" w14:textId="77777777" w:rsidR="0020773C" w:rsidRPr="00AE7308" w:rsidRDefault="0020773C" w:rsidP="00AE7308">
      <w:pPr>
        <w:pStyle w:val="TNCBodyText"/>
        <w:numPr>
          <w:ilvl w:val="0"/>
          <w:numId w:val="9"/>
        </w:numPr>
        <w:spacing w:before="0" w:after="0" w:line="240" w:lineRule="auto"/>
        <w:rPr>
          <w:rFonts w:ascii="Garamond" w:hAnsi="Garamond"/>
          <w:sz w:val="24"/>
          <w:szCs w:val="24"/>
        </w:rPr>
      </w:pPr>
      <w:r w:rsidRPr="00AE7308">
        <w:rPr>
          <w:rFonts w:ascii="Garamond" w:hAnsi="Garamond"/>
          <w:sz w:val="24"/>
          <w:szCs w:val="24"/>
        </w:rPr>
        <w:t xml:space="preserve">Staff Code of Conduct </w:t>
      </w:r>
    </w:p>
    <w:p w14:paraId="00997988" w14:textId="77777777" w:rsidR="0020773C" w:rsidRPr="00AE7308" w:rsidRDefault="0020773C" w:rsidP="00AE7308">
      <w:pPr>
        <w:pStyle w:val="TNCBodyText"/>
        <w:numPr>
          <w:ilvl w:val="0"/>
          <w:numId w:val="9"/>
        </w:numPr>
        <w:spacing w:before="0" w:after="0" w:line="240" w:lineRule="auto"/>
        <w:rPr>
          <w:rFonts w:ascii="Garamond" w:hAnsi="Garamond"/>
          <w:sz w:val="24"/>
          <w:szCs w:val="24"/>
        </w:rPr>
      </w:pPr>
      <w:r w:rsidRPr="00AE7308">
        <w:rPr>
          <w:rFonts w:ascii="Garamond" w:hAnsi="Garamond"/>
          <w:sz w:val="24"/>
          <w:szCs w:val="24"/>
        </w:rPr>
        <w:t xml:space="preserve">Whistleblowing Policy </w:t>
      </w:r>
    </w:p>
    <w:p w14:paraId="1AD81460" w14:textId="6B04240C" w:rsidR="0020773C" w:rsidRPr="00AE7308" w:rsidRDefault="00340DAE" w:rsidP="00AE7308">
      <w:pPr>
        <w:pStyle w:val="TNCBodyText"/>
        <w:numPr>
          <w:ilvl w:val="0"/>
          <w:numId w:val="9"/>
        </w:numPr>
        <w:spacing w:before="0" w:after="0" w:line="240" w:lineRule="auto"/>
        <w:rPr>
          <w:rFonts w:ascii="Garamond" w:hAnsi="Garamond"/>
          <w:sz w:val="24"/>
          <w:szCs w:val="24"/>
        </w:rPr>
      </w:pPr>
      <w:r>
        <w:rPr>
          <w:rFonts w:ascii="Garamond" w:hAnsi="Garamond"/>
          <w:sz w:val="24"/>
          <w:szCs w:val="24"/>
        </w:rPr>
        <w:t>Public Sector Equality Duty</w:t>
      </w:r>
    </w:p>
    <w:p w14:paraId="6E9262AB" w14:textId="3D76E9E2" w:rsidR="0020773C" w:rsidRPr="00AE7308" w:rsidRDefault="00D1681F" w:rsidP="00AE7308">
      <w:pPr>
        <w:pStyle w:val="TNCBodyText"/>
        <w:numPr>
          <w:ilvl w:val="0"/>
          <w:numId w:val="9"/>
        </w:numPr>
        <w:spacing w:before="0" w:after="0" w:line="240" w:lineRule="auto"/>
        <w:rPr>
          <w:rFonts w:ascii="Garamond" w:hAnsi="Garamond"/>
          <w:sz w:val="24"/>
          <w:szCs w:val="24"/>
        </w:rPr>
      </w:pPr>
      <w:r>
        <w:rPr>
          <w:rFonts w:ascii="Garamond" w:hAnsi="Garamond"/>
          <w:sz w:val="24"/>
          <w:szCs w:val="24"/>
        </w:rPr>
        <w:t xml:space="preserve">Staff </w:t>
      </w:r>
      <w:r w:rsidR="0020773C" w:rsidRPr="00AE7308">
        <w:rPr>
          <w:rFonts w:ascii="Garamond" w:hAnsi="Garamond"/>
          <w:sz w:val="24"/>
          <w:szCs w:val="24"/>
        </w:rPr>
        <w:t>Pay Policy</w:t>
      </w:r>
    </w:p>
    <w:p w14:paraId="67DA22F5" w14:textId="77777777" w:rsidR="00AE7308" w:rsidRPr="00AE7308" w:rsidRDefault="00AE7308" w:rsidP="00AE7308">
      <w:pPr>
        <w:pStyle w:val="Heading2"/>
        <w:numPr>
          <w:ilvl w:val="0"/>
          <w:numId w:val="0"/>
        </w:numPr>
        <w:spacing w:before="0" w:after="0" w:line="240" w:lineRule="auto"/>
        <w:ind w:left="425" w:hanging="425"/>
        <w:rPr>
          <w:rFonts w:ascii="Garamond" w:hAnsi="Garamond"/>
          <w:color w:val="auto"/>
          <w:sz w:val="24"/>
          <w:szCs w:val="24"/>
        </w:rPr>
      </w:pPr>
      <w:bookmarkStart w:id="2" w:name="_Roles_and_responsibilities"/>
      <w:bookmarkEnd w:id="2"/>
    </w:p>
    <w:p w14:paraId="4F625ECC" w14:textId="77777777" w:rsidR="00AE7308" w:rsidRPr="00AE7308" w:rsidRDefault="00AE7308" w:rsidP="00AE7308">
      <w:pPr>
        <w:pStyle w:val="Heading2"/>
        <w:numPr>
          <w:ilvl w:val="0"/>
          <w:numId w:val="0"/>
        </w:numPr>
        <w:spacing w:before="0" w:after="0" w:line="240" w:lineRule="auto"/>
        <w:ind w:left="425" w:hanging="425"/>
        <w:rPr>
          <w:rFonts w:ascii="Garamond" w:hAnsi="Garamond"/>
          <w:color w:val="auto"/>
          <w:sz w:val="24"/>
          <w:szCs w:val="24"/>
        </w:rPr>
      </w:pPr>
    </w:p>
    <w:p w14:paraId="1FA435F6" w14:textId="0371F252" w:rsidR="00FC330D" w:rsidRPr="00AE7308" w:rsidRDefault="0020773C" w:rsidP="00AE7308">
      <w:pPr>
        <w:pStyle w:val="Heading2"/>
        <w:numPr>
          <w:ilvl w:val="0"/>
          <w:numId w:val="0"/>
        </w:numPr>
        <w:spacing w:before="0" w:after="0" w:line="240" w:lineRule="auto"/>
        <w:ind w:left="425" w:hanging="425"/>
        <w:rPr>
          <w:rFonts w:ascii="Garamond" w:hAnsi="Garamond"/>
          <w:b/>
          <w:bCs/>
          <w:color w:val="auto"/>
        </w:rPr>
      </w:pPr>
      <w:r w:rsidRPr="00AE7308">
        <w:rPr>
          <w:rFonts w:ascii="Garamond" w:hAnsi="Garamond"/>
          <w:b/>
          <w:bCs/>
          <w:color w:val="auto"/>
        </w:rPr>
        <w:t xml:space="preserve">Roles and </w:t>
      </w:r>
      <w:r w:rsidR="00AE7308" w:rsidRPr="00AE7308">
        <w:rPr>
          <w:rFonts w:ascii="Garamond" w:hAnsi="Garamond"/>
          <w:b/>
          <w:bCs/>
          <w:color w:val="auto"/>
        </w:rPr>
        <w:t>R</w:t>
      </w:r>
      <w:r w:rsidRPr="00AE7308">
        <w:rPr>
          <w:rFonts w:ascii="Garamond" w:hAnsi="Garamond"/>
          <w:b/>
          <w:bCs/>
          <w:color w:val="auto"/>
        </w:rPr>
        <w:t>esponsibilities</w:t>
      </w:r>
    </w:p>
    <w:p w14:paraId="6CFBC7C1" w14:textId="77777777"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governing board is responsible for: </w:t>
      </w:r>
    </w:p>
    <w:p w14:paraId="122B2646"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Ensuring the effectiveness of this policy by monitoring and reviewing it annually.</w:t>
      </w:r>
    </w:p>
    <w:p w14:paraId="1C67FD8F"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 xml:space="preserve">Ensuring that all members of staff read and understand the provisions in this policy. </w:t>
      </w:r>
    </w:p>
    <w:p w14:paraId="5C771E48"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 xml:space="preserve">Assuming the headteacher’s responsibilities, where a grievance is in relation to the headteacher. </w:t>
      </w:r>
    </w:p>
    <w:p w14:paraId="60D186FF"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 xml:space="preserve">Determining the outcome of a grievance appeal. </w:t>
      </w:r>
    </w:p>
    <w:p w14:paraId="6134D27B"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 xml:space="preserve">Ensuring no member of staff is discriminated against, in accordance with the Equality Act 2010. </w:t>
      </w:r>
    </w:p>
    <w:p w14:paraId="427B9D76"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 xml:space="preserve">Handling any incidents of malicious grievance reporting. </w:t>
      </w:r>
    </w:p>
    <w:p w14:paraId="1B549D79" w14:textId="77777777" w:rsidR="009532AE" w:rsidRPr="00AE7308" w:rsidRDefault="009532AE" w:rsidP="00AE7308">
      <w:pPr>
        <w:pStyle w:val="TNCBodyText"/>
        <w:numPr>
          <w:ilvl w:val="0"/>
          <w:numId w:val="10"/>
        </w:numPr>
        <w:spacing w:before="0" w:after="0" w:line="240" w:lineRule="auto"/>
        <w:rPr>
          <w:rFonts w:ascii="Garamond" w:hAnsi="Garamond"/>
          <w:sz w:val="24"/>
          <w:szCs w:val="24"/>
        </w:rPr>
      </w:pPr>
      <w:r w:rsidRPr="00AE7308">
        <w:rPr>
          <w:rFonts w:ascii="Garamond" w:hAnsi="Garamond"/>
          <w:sz w:val="24"/>
          <w:szCs w:val="24"/>
        </w:rPr>
        <w:t xml:space="preserve">Handling any disciplinary actions following a grievance being raised. </w:t>
      </w:r>
    </w:p>
    <w:p w14:paraId="0BF0C0D5" w14:textId="77777777" w:rsidR="00AE7308" w:rsidRPr="00AE7308" w:rsidRDefault="00AE7308" w:rsidP="00AE7308">
      <w:pPr>
        <w:pStyle w:val="TNCBodyText"/>
        <w:spacing w:before="0" w:after="0" w:line="240" w:lineRule="auto"/>
        <w:rPr>
          <w:rFonts w:ascii="Garamond" w:hAnsi="Garamond"/>
          <w:sz w:val="24"/>
          <w:szCs w:val="24"/>
        </w:rPr>
      </w:pPr>
    </w:p>
    <w:p w14:paraId="1829EA20" w14:textId="4569EE88"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The chair of governors is responsible for:</w:t>
      </w:r>
    </w:p>
    <w:p w14:paraId="1B0785D3" w14:textId="5965E087" w:rsidR="009532AE" w:rsidRPr="00AE7308" w:rsidRDefault="009532AE" w:rsidP="00AE7308">
      <w:pPr>
        <w:pStyle w:val="TNCBodyText"/>
        <w:numPr>
          <w:ilvl w:val="0"/>
          <w:numId w:val="16"/>
        </w:numPr>
        <w:spacing w:before="0" w:after="0" w:line="240" w:lineRule="auto"/>
        <w:rPr>
          <w:rFonts w:ascii="Garamond" w:hAnsi="Garamond"/>
          <w:sz w:val="24"/>
          <w:szCs w:val="24"/>
        </w:rPr>
      </w:pPr>
      <w:r w:rsidRPr="00AE7308">
        <w:rPr>
          <w:rFonts w:ascii="Garamond" w:hAnsi="Garamond"/>
          <w:sz w:val="24"/>
          <w:szCs w:val="24"/>
        </w:rPr>
        <w:t>Assuming the role of grievance and investigation officer in the event that the grievance is against the headteacher, or appointing a suitable representative to fulfil this role.</w:t>
      </w:r>
    </w:p>
    <w:p w14:paraId="0AA5ABF9" w14:textId="2E2274A9" w:rsidR="009532AE" w:rsidRPr="00AE7308" w:rsidRDefault="009532AE" w:rsidP="00AE7308">
      <w:pPr>
        <w:pStyle w:val="TNCBodyText"/>
        <w:numPr>
          <w:ilvl w:val="0"/>
          <w:numId w:val="16"/>
        </w:numPr>
        <w:spacing w:before="0" w:after="0" w:line="240" w:lineRule="auto"/>
        <w:rPr>
          <w:rFonts w:ascii="Garamond" w:hAnsi="Garamond"/>
          <w:sz w:val="24"/>
          <w:szCs w:val="24"/>
        </w:rPr>
      </w:pPr>
      <w:r w:rsidRPr="00AE7308">
        <w:rPr>
          <w:rFonts w:ascii="Garamond" w:hAnsi="Garamond"/>
          <w:sz w:val="24"/>
          <w:szCs w:val="24"/>
        </w:rPr>
        <w:t>Where they are the investigating officer, receiving assistance from the LA’s HR department.</w:t>
      </w:r>
    </w:p>
    <w:p w14:paraId="55481401" w14:textId="77777777" w:rsidR="00AE7308" w:rsidRPr="00AE7308" w:rsidRDefault="00AE7308" w:rsidP="00AE7308">
      <w:pPr>
        <w:pStyle w:val="TNCBodyText"/>
        <w:spacing w:before="0" w:after="0" w:line="240" w:lineRule="auto"/>
        <w:rPr>
          <w:rFonts w:ascii="Garamond" w:hAnsi="Garamond"/>
          <w:sz w:val="24"/>
          <w:szCs w:val="24"/>
        </w:rPr>
      </w:pPr>
    </w:p>
    <w:p w14:paraId="10C32B67" w14:textId="56A365E9"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clerk to governors is responsible for: </w:t>
      </w:r>
    </w:p>
    <w:p w14:paraId="2A64CDE2" w14:textId="77777777" w:rsidR="009532AE" w:rsidRPr="00AE7308" w:rsidRDefault="009532AE" w:rsidP="00AE7308">
      <w:pPr>
        <w:pStyle w:val="TNCBodyText"/>
        <w:numPr>
          <w:ilvl w:val="0"/>
          <w:numId w:val="17"/>
        </w:numPr>
        <w:spacing w:before="0" w:after="0" w:line="240" w:lineRule="auto"/>
        <w:rPr>
          <w:rFonts w:ascii="Garamond" w:hAnsi="Garamond"/>
          <w:sz w:val="24"/>
          <w:szCs w:val="24"/>
        </w:rPr>
      </w:pPr>
      <w:r w:rsidRPr="00AE7308">
        <w:rPr>
          <w:rFonts w:ascii="Garamond" w:hAnsi="Garamond"/>
          <w:sz w:val="24"/>
          <w:szCs w:val="24"/>
        </w:rPr>
        <w:t xml:space="preserve">Forming an appeal panel, where necessary. </w:t>
      </w:r>
    </w:p>
    <w:p w14:paraId="4E9DA8A7" w14:textId="77777777" w:rsidR="00AE7308" w:rsidRPr="00AE7308" w:rsidRDefault="00AE7308" w:rsidP="00AE7308">
      <w:pPr>
        <w:pStyle w:val="TNCBodyText"/>
        <w:spacing w:before="0" w:after="0" w:line="240" w:lineRule="auto"/>
        <w:rPr>
          <w:rFonts w:ascii="Garamond" w:hAnsi="Garamond"/>
          <w:sz w:val="24"/>
          <w:szCs w:val="24"/>
        </w:rPr>
      </w:pPr>
    </w:p>
    <w:p w14:paraId="783B2B2B" w14:textId="30EEA787"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headteacher is responsible for: </w:t>
      </w:r>
    </w:p>
    <w:p w14:paraId="10F4092F" w14:textId="77777777" w:rsidR="009532AE" w:rsidRPr="00AE7308" w:rsidRDefault="009532AE" w:rsidP="00AE7308">
      <w:pPr>
        <w:pStyle w:val="TNCBodyText"/>
        <w:numPr>
          <w:ilvl w:val="0"/>
          <w:numId w:val="11"/>
        </w:numPr>
        <w:spacing w:before="0" w:after="0" w:line="240" w:lineRule="auto"/>
        <w:rPr>
          <w:rFonts w:ascii="Garamond" w:hAnsi="Garamond"/>
          <w:sz w:val="24"/>
          <w:szCs w:val="24"/>
        </w:rPr>
      </w:pPr>
      <w:r w:rsidRPr="00AE7308">
        <w:rPr>
          <w:rFonts w:ascii="Garamond" w:hAnsi="Garamond"/>
          <w:sz w:val="24"/>
          <w:szCs w:val="24"/>
        </w:rPr>
        <w:t xml:space="preserve">The day-to-day implementation of this policy. </w:t>
      </w:r>
    </w:p>
    <w:p w14:paraId="7D110D96" w14:textId="77777777" w:rsidR="009532AE" w:rsidRPr="00AE7308" w:rsidRDefault="009532AE" w:rsidP="00AE7308">
      <w:pPr>
        <w:pStyle w:val="TNCBodyText"/>
        <w:numPr>
          <w:ilvl w:val="0"/>
          <w:numId w:val="11"/>
        </w:numPr>
        <w:spacing w:before="0" w:after="0" w:line="240" w:lineRule="auto"/>
        <w:rPr>
          <w:rFonts w:ascii="Garamond" w:hAnsi="Garamond"/>
          <w:sz w:val="24"/>
          <w:szCs w:val="24"/>
        </w:rPr>
      </w:pPr>
      <w:r w:rsidRPr="00AE7308">
        <w:rPr>
          <w:rFonts w:ascii="Garamond" w:hAnsi="Garamond"/>
          <w:sz w:val="24"/>
          <w:szCs w:val="24"/>
        </w:rPr>
        <w:t xml:space="preserve">Handling any grievances that are brought to their attention. </w:t>
      </w:r>
    </w:p>
    <w:p w14:paraId="12433891" w14:textId="77777777" w:rsidR="009532AE" w:rsidRPr="00AE7308" w:rsidRDefault="009532AE" w:rsidP="00AE7308">
      <w:pPr>
        <w:pStyle w:val="TNCBodyText"/>
        <w:numPr>
          <w:ilvl w:val="0"/>
          <w:numId w:val="11"/>
        </w:numPr>
        <w:spacing w:before="0" w:after="0" w:line="240" w:lineRule="auto"/>
        <w:rPr>
          <w:rFonts w:ascii="Garamond" w:hAnsi="Garamond"/>
          <w:sz w:val="24"/>
          <w:szCs w:val="24"/>
        </w:rPr>
      </w:pPr>
      <w:r w:rsidRPr="00AE7308">
        <w:rPr>
          <w:rFonts w:ascii="Garamond" w:hAnsi="Garamond"/>
          <w:sz w:val="24"/>
          <w:szCs w:val="24"/>
        </w:rPr>
        <w:t xml:space="preserve">Overseeing any grievances raised by employees. </w:t>
      </w:r>
    </w:p>
    <w:p w14:paraId="37DDDCEE" w14:textId="52CD52F0" w:rsidR="009532AE" w:rsidRPr="00AE7308" w:rsidRDefault="009532AE" w:rsidP="00AE7308">
      <w:pPr>
        <w:pStyle w:val="TNCBodyText"/>
        <w:numPr>
          <w:ilvl w:val="0"/>
          <w:numId w:val="11"/>
        </w:numPr>
        <w:spacing w:before="0" w:after="0" w:line="240" w:lineRule="auto"/>
        <w:rPr>
          <w:rFonts w:ascii="Garamond" w:hAnsi="Garamond"/>
          <w:sz w:val="24"/>
          <w:szCs w:val="24"/>
        </w:rPr>
      </w:pPr>
      <w:r w:rsidRPr="00AE7308">
        <w:rPr>
          <w:rFonts w:ascii="Garamond" w:hAnsi="Garamond"/>
          <w:sz w:val="24"/>
          <w:szCs w:val="24"/>
        </w:rPr>
        <w:lastRenderedPageBreak/>
        <w:t>Acting as the grievance officer, unless the grievance concerns them, or assigning the role to another suitable member of the school’s SLT.</w:t>
      </w:r>
    </w:p>
    <w:p w14:paraId="55717086" w14:textId="77777777" w:rsidR="009532AE" w:rsidRPr="00AE7308" w:rsidRDefault="009532AE" w:rsidP="00AE7308">
      <w:pPr>
        <w:pStyle w:val="TNCBodyText"/>
        <w:numPr>
          <w:ilvl w:val="0"/>
          <w:numId w:val="11"/>
        </w:numPr>
        <w:spacing w:before="0" w:after="0" w:line="240" w:lineRule="auto"/>
        <w:rPr>
          <w:rFonts w:ascii="Garamond" w:hAnsi="Garamond"/>
          <w:sz w:val="24"/>
          <w:szCs w:val="24"/>
        </w:rPr>
      </w:pPr>
      <w:r w:rsidRPr="00AE7308">
        <w:rPr>
          <w:rFonts w:ascii="Garamond" w:hAnsi="Garamond"/>
          <w:sz w:val="24"/>
          <w:szCs w:val="24"/>
        </w:rPr>
        <w:t xml:space="preserve">Assessing information during grievance meetings and investigations, and assisting the investigation officer in determining the best course of action. </w:t>
      </w:r>
    </w:p>
    <w:p w14:paraId="7BF6AB41" w14:textId="77777777" w:rsidR="009532AE" w:rsidRPr="00AE7308" w:rsidRDefault="009532AE" w:rsidP="00AE7308">
      <w:pPr>
        <w:pStyle w:val="TNCBodyText"/>
        <w:numPr>
          <w:ilvl w:val="0"/>
          <w:numId w:val="11"/>
        </w:numPr>
        <w:spacing w:before="0" w:after="0" w:line="240" w:lineRule="auto"/>
        <w:rPr>
          <w:rFonts w:ascii="Garamond" w:hAnsi="Garamond"/>
          <w:sz w:val="24"/>
          <w:szCs w:val="24"/>
        </w:rPr>
      </w:pPr>
      <w:r w:rsidRPr="00AE7308">
        <w:rPr>
          <w:rFonts w:ascii="Garamond" w:hAnsi="Garamond"/>
          <w:sz w:val="24"/>
          <w:szCs w:val="24"/>
        </w:rPr>
        <w:t xml:space="preserve">Writing and delivering grievance outcome letters. </w:t>
      </w:r>
    </w:p>
    <w:p w14:paraId="10B3D537" w14:textId="77777777" w:rsidR="00AE7308" w:rsidRPr="00AE7308" w:rsidRDefault="00AE7308" w:rsidP="00AE7308">
      <w:pPr>
        <w:pStyle w:val="TNCBodyText"/>
        <w:spacing w:before="0" w:after="0" w:line="240" w:lineRule="auto"/>
        <w:rPr>
          <w:rFonts w:ascii="Garamond" w:hAnsi="Garamond"/>
          <w:sz w:val="24"/>
          <w:szCs w:val="24"/>
        </w:rPr>
      </w:pPr>
    </w:p>
    <w:p w14:paraId="4114D001" w14:textId="115BFADE"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Line managers are responsible for: </w:t>
      </w:r>
    </w:p>
    <w:p w14:paraId="567C85B6" w14:textId="77777777" w:rsidR="009532AE" w:rsidRPr="00AE7308" w:rsidRDefault="009532AE" w:rsidP="00AE7308">
      <w:pPr>
        <w:pStyle w:val="TNCBodyText"/>
        <w:numPr>
          <w:ilvl w:val="0"/>
          <w:numId w:val="12"/>
        </w:numPr>
        <w:spacing w:before="0" w:after="0" w:line="240" w:lineRule="auto"/>
        <w:rPr>
          <w:rFonts w:ascii="Garamond" w:hAnsi="Garamond"/>
          <w:sz w:val="24"/>
          <w:szCs w:val="24"/>
        </w:rPr>
      </w:pPr>
      <w:r w:rsidRPr="00AE7308">
        <w:rPr>
          <w:rFonts w:ascii="Garamond" w:hAnsi="Garamond"/>
          <w:sz w:val="24"/>
          <w:szCs w:val="24"/>
        </w:rPr>
        <w:t>Monitoring the working environments of colleagues to identify any conflicts.</w:t>
      </w:r>
    </w:p>
    <w:p w14:paraId="02227EAC" w14:textId="77777777" w:rsidR="009532AE" w:rsidRPr="00AE7308" w:rsidRDefault="009532AE" w:rsidP="00AE7308">
      <w:pPr>
        <w:pStyle w:val="TNCBodyText"/>
        <w:numPr>
          <w:ilvl w:val="0"/>
          <w:numId w:val="12"/>
        </w:numPr>
        <w:spacing w:before="0" w:after="0" w:line="240" w:lineRule="auto"/>
        <w:rPr>
          <w:rFonts w:ascii="Garamond" w:hAnsi="Garamond"/>
          <w:sz w:val="24"/>
          <w:szCs w:val="24"/>
        </w:rPr>
      </w:pPr>
      <w:r w:rsidRPr="00AE7308">
        <w:rPr>
          <w:rFonts w:ascii="Garamond" w:hAnsi="Garamond"/>
          <w:sz w:val="24"/>
          <w:szCs w:val="24"/>
        </w:rPr>
        <w:t xml:space="preserve">Promoting positive working environments.  </w:t>
      </w:r>
    </w:p>
    <w:p w14:paraId="00624103" w14:textId="77777777" w:rsidR="009532AE" w:rsidRPr="00AE7308" w:rsidRDefault="009532AE" w:rsidP="00AE7308">
      <w:pPr>
        <w:pStyle w:val="TNCBodyText"/>
        <w:numPr>
          <w:ilvl w:val="0"/>
          <w:numId w:val="12"/>
        </w:numPr>
        <w:spacing w:before="0" w:after="0" w:line="240" w:lineRule="auto"/>
        <w:rPr>
          <w:rFonts w:ascii="Garamond" w:hAnsi="Garamond"/>
          <w:sz w:val="24"/>
          <w:szCs w:val="24"/>
        </w:rPr>
      </w:pPr>
      <w:r w:rsidRPr="00AE7308">
        <w:rPr>
          <w:rFonts w:ascii="Garamond" w:hAnsi="Garamond"/>
          <w:sz w:val="24"/>
          <w:szCs w:val="24"/>
        </w:rPr>
        <w:t xml:space="preserve">Managing the informal stages of the grievance procedure. </w:t>
      </w:r>
    </w:p>
    <w:p w14:paraId="5464D03B" w14:textId="322FD552" w:rsidR="009532AE" w:rsidRPr="00AE7308" w:rsidRDefault="009532AE" w:rsidP="00AE7308">
      <w:pPr>
        <w:pStyle w:val="TNCBodyText"/>
        <w:numPr>
          <w:ilvl w:val="0"/>
          <w:numId w:val="12"/>
        </w:numPr>
        <w:spacing w:before="0" w:after="0" w:line="240" w:lineRule="auto"/>
        <w:rPr>
          <w:rFonts w:ascii="Garamond" w:hAnsi="Garamond"/>
          <w:sz w:val="24"/>
          <w:szCs w:val="24"/>
        </w:rPr>
      </w:pPr>
      <w:r w:rsidRPr="00AE7308">
        <w:rPr>
          <w:rFonts w:ascii="Garamond" w:hAnsi="Garamond"/>
          <w:sz w:val="24"/>
          <w:szCs w:val="24"/>
        </w:rPr>
        <w:t xml:space="preserve">Working with the investigation officer and headteacher to investigate any grievances within their department. </w:t>
      </w:r>
    </w:p>
    <w:p w14:paraId="720A6FEB" w14:textId="77777777" w:rsidR="00AE7308" w:rsidRPr="00AE7308" w:rsidRDefault="00AE7308" w:rsidP="00AE7308">
      <w:pPr>
        <w:pStyle w:val="TNCBodyText"/>
        <w:spacing w:before="0" w:after="0" w:line="240" w:lineRule="auto"/>
        <w:rPr>
          <w:rFonts w:ascii="Garamond" w:hAnsi="Garamond"/>
          <w:sz w:val="24"/>
          <w:szCs w:val="24"/>
        </w:rPr>
      </w:pPr>
    </w:p>
    <w:p w14:paraId="0E848B23" w14:textId="57A735C5" w:rsidR="00D8620A"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The grievance officer is responsible for</w:t>
      </w:r>
      <w:r w:rsidR="00AE7308" w:rsidRPr="00AE7308">
        <w:rPr>
          <w:rFonts w:ascii="Garamond" w:hAnsi="Garamond"/>
          <w:sz w:val="24"/>
          <w:szCs w:val="24"/>
        </w:rPr>
        <w:t xml:space="preserve"> </w:t>
      </w:r>
      <w:r w:rsidR="00D8620A">
        <w:rPr>
          <w:rFonts w:ascii="Garamond" w:hAnsi="Garamond"/>
          <w:sz w:val="24"/>
          <w:szCs w:val="24"/>
        </w:rPr>
        <w:t>(The grievance officer is typically the headteacher; however, another suitable member of the school’s leadership team may fulfil the role:</w:t>
      </w:r>
    </w:p>
    <w:p w14:paraId="0B714FEC"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Resolving employees’ formal grievances promptly. </w:t>
      </w:r>
    </w:p>
    <w:p w14:paraId="1513C26A"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Assisting with the grievance investigation. </w:t>
      </w:r>
    </w:p>
    <w:p w14:paraId="32162065"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Presenting information at grievance meetings and during any appeal hearings. </w:t>
      </w:r>
    </w:p>
    <w:p w14:paraId="15E58BE6"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Making any reasonable adjustments to ensure employees are able to attend meetings. </w:t>
      </w:r>
    </w:p>
    <w:p w14:paraId="2234BBCA"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Remaining unbiased and listening to all sides of the grievance to uncover the truth. </w:t>
      </w:r>
    </w:p>
    <w:p w14:paraId="5C1507ED"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Appointing an impartial investigation officer. </w:t>
      </w:r>
    </w:p>
    <w:p w14:paraId="2DDDFD3E" w14:textId="77777777" w:rsidR="009532AE" w:rsidRPr="00AE7308"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 xml:space="preserve">Being a witness at appeal hearings. </w:t>
      </w:r>
    </w:p>
    <w:p w14:paraId="38490DD0" w14:textId="44C6ADE4" w:rsidR="009532AE" w:rsidRDefault="009532AE" w:rsidP="00AE7308">
      <w:pPr>
        <w:pStyle w:val="TNCBodyText"/>
        <w:numPr>
          <w:ilvl w:val="0"/>
          <w:numId w:val="13"/>
        </w:numPr>
        <w:spacing w:before="0" w:after="0" w:line="240" w:lineRule="auto"/>
        <w:rPr>
          <w:rFonts w:ascii="Garamond" w:hAnsi="Garamond"/>
          <w:sz w:val="24"/>
          <w:szCs w:val="24"/>
        </w:rPr>
      </w:pPr>
      <w:r w:rsidRPr="00AE7308">
        <w:rPr>
          <w:rFonts w:ascii="Garamond" w:hAnsi="Garamond"/>
          <w:sz w:val="24"/>
          <w:szCs w:val="24"/>
        </w:rPr>
        <w:t>Determining what the grievance outcome will be – unless the grievance goes to an appeal, in which case the governing board is responsible.</w:t>
      </w:r>
    </w:p>
    <w:p w14:paraId="65A3B9AE" w14:textId="3A3137F7" w:rsidR="009532AE" w:rsidRPr="00D8620A" w:rsidRDefault="00D8620A" w:rsidP="00D8620A">
      <w:pPr>
        <w:pStyle w:val="TNCBodyText"/>
        <w:numPr>
          <w:ilvl w:val="0"/>
          <w:numId w:val="13"/>
        </w:numPr>
        <w:spacing w:before="0" w:after="0" w:line="240" w:lineRule="auto"/>
        <w:rPr>
          <w:rFonts w:ascii="Garamond" w:hAnsi="Garamond"/>
          <w:sz w:val="24"/>
          <w:szCs w:val="24"/>
        </w:rPr>
      </w:pPr>
      <w:r>
        <w:rPr>
          <w:rFonts w:ascii="Garamond" w:hAnsi="Garamond"/>
          <w:sz w:val="24"/>
          <w:szCs w:val="24"/>
        </w:rPr>
        <w:t xml:space="preserve">(Where the grievance officer is not the headteacher and the grievance does not involve the headteacher.) </w:t>
      </w:r>
      <w:r w:rsidR="009532AE" w:rsidRPr="00D8620A">
        <w:rPr>
          <w:rFonts w:ascii="Garamond" w:hAnsi="Garamond"/>
          <w:sz w:val="24"/>
          <w:szCs w:val="24"/>
        </w:rPr>
        <w:t xml:space="preserve">Working with the headteacher and keeping them informed of developments, as appropriate.  </w:t>
      </w:r>
    </w:p>
    <w:p w14:paraId="3DCA3CDA" w14:textId="77777777" w:rsidR="00AE7308" w:rsidRDefault="00AE7308" w:rsidP="00AE7308">
      <w:pPr>
        <w:pStyle w:val="TNCBodyText"/>
        <w:spacing w:before="0" w:after="0" w:line="240" w:lineRule="auto"/>
        <w:rPr>
          <w:rFonts w:ascii="Garamond" w:hAnsi="Garamond"/>
          <w:sz w:val="24"/>
          <w:szCs w:val="24"/>
        </w:rPr>
      </w:pPr>
    </w:p>
    <w:p w14:paraId="55172F3D" w14:textId="4D151B6F"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investigation officer is responsible for: </w:t>
      </w:r>
    </w:p>
    <w:p w14:paraId="757C07A1" w14:textId="77777777" w:rsidR="009532AE" w:rsidRPr="00AE7308" w:rsidRDefault="009532AE" w:rsidP="00AE7308">
      <w:pPr>
        <w:pStyle w:val="TNCBodyText"/>
        <w:numPr>
          <w:ilvl w:val="0"/>
          <w:numId w:val="14"/>
        </w:numPr>
        <w:spacing w:before="0" w:after="0" w:line="240" w:lineRule="auto"/>
        <w:rPr>
          <w:rFonts w:ascii="Garamond" w:hAnsi="Garamond"/>
          <w:sz w:val="24"/>
          <w:szCs w:val="24"/>
        </w:rPr>
      </w:pPr>
      <w:r w:rsidRPr="00AE7308">
        <w:rPr>
          <w:rFonts w:ascii="Garamond" w:hAnsi="Garamond"/>
          <w:sz w:val="24"/>
          <w:szCs w:val="24"/>
        </w:rPr>
        <w:t xml:space="preserve">Investigating the facts of a grievance, as directed by the grievance officer, and headteacher where applicable. </w:t>
      </w:r>
    </w:p>
    <w:p w14:paraId="323DAED7" w14:textId="77777777" w:rsidR="009532AE" w:rsidRPr="00AE7308" w:rsidRDefault="009532AE" w:rsidP="00AE7308">
      <w:pPr>
        <w:pStyle w:val="TNCBodyText"/>
        <w:numPr>
          <w:ilvl w:val="0"/>
          <w:numId w:val="14"/>
        </w:numPr>
        <w:spacing w:before="0" w:after="0" w:line="240" w:lineRule="auto"/>
        <w:rPr>
          <w:rFonts w:ascii="Garamond" w:hAnsi="Garamond"/>
          <w:sz w:val="24"/>
          <w:szCs w:val="24"/>
        </w:rPr>
      </w:pPr>
      <w:r w:rsidRPr="00AE7308">
        <w:rPr>
          <w:rFonts w:ascii="Garamond" w:hAnsi="Garamond"/>
          <w:sz w:val="24"/>
          <w:szCs w:val="24"/>
        </w:rPr>
        <w:t xml:space="preserve">Providing evidence at grievance meetings. </w:t>
      </w:r>
    </w:p>
    <w:p w14:paraId="0369319F" w14:textId="77777777" w:rsidR="009532AE" w:rsidRPr="00AE7308" w:rsidRDefault="009532AE" w:rsidP="00AE7308">
      <w:pPr>
        <w:pStyle w:val="TNCBodyText"/>
        <w:numPr>
          <w:ilvl w:val="0"/>
          <w:numId w:val="14"/>
        </w:numPr>
        <w:spacing w:before="0" w:after="0" w:line="240" w:lineRule="auto"/>
        <w:rPr>
          <w:rFonts w:ascii="Garamond" w:hAnsi="Garamond"/>
          <w:sz w:val="24"/>
          <w:szCs w:val="24"/>
        </w:rPr>
      </w:pPr>
      <w:r w:rsidRPr="00AE7308">
        <w:rPr>
          <w:rFonts w:ascii="Garamond" w:hAnsi="Garamond"/>
          <w:sz w:val="24"/>
          <w:szCs w:val="24"/>
        </w:rPr>
        <w:t xml:space="preserve">Standing as a witness during any appeal hearings. </w:t>
      </w:r>
    </w:p>
    <w:p w14:paraId="52F491BC" w14:textId="77777777" w:rsidR="00AE7308" w:rsidRDefault="00AE7308" w:rsidP="00AE7308">
      <w:pPr>
        <w:pStyle w:val="TNCBodyText"/>
        <w:spacing w:before="0" w:after="0" w:line="240" w:lineRule="auto"/>
        <w:rPr>
          <w:rFonts w:ascii="Garamond" w:hAnsi="Garamond"/>
          <w:sz w:val="24"/>
          <w:szCs w:val="24"/>
        </w:rPr>
      </w:pPr>
    </w:p>
    <w:p w14:paraId="75A1471F" w14:textId="128D54A2" w:rsidR="009532AE" w:rsidRPr="00AE7308" w:rsidRDefault="009532AE"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Employees are responsible for: </w:t>
      </w:r>
    </w:p>
    <w:p w14:paraId="47327077" w14:textId="77777777" w:rsidR="009532AE" w:rsidRPr="00AE7308" w:rsidRDefault="009532AE" w:rsidP="00AE7308">
      <w:pPr>
        <w:pStyle w:val="TNCBodyText"/>
        <w:numPr>
          <w:ilvl w:val="0"/>
          <w:numId w:val="15"/>
        </w:numPr>
        <w:spacing w:before="0" w:after="0" w:line="240" w:lineRule="auto"/>
        <w:rPr>
          <w:rFonts w:ascii="Garamond" w:hAnsi="Garamond"/>
          <w:sz w:val="24"/>
          <w:szCs w:val="24"/>
        </w:rPr>
      </w:pPr>
      <w:r w:rsidRPr="00AE7308">
        <w:rPr>
          <w:rFonts w:ascii="Garamond" w:hAnsi="Garamond"/>
          <w:sz w:val="24"/>
          <w:szCs w:val="24"/>
        </w:rPr>
        <w:t xml:space="preserve">Raising grievances without unreasonable delay. </w:t>
      </w:r>
    </w:p>
    <w:p w14:paraId="751156F9" w14:textId="5446C5C9" w:rsidR="009532AE" w:rsidRPr="00AE7308" w:rsidRDefault="009532AE" w:rsidP="00AE7308">
      <w:pPr>
        <w:pStyle w:val="TNCBodyText"/>
        <w:numPr>
          <w:ilvl w:val="0"/>
          <w:numId w:val="15"/>
        </w:numPr>
        <w:spacing w:before="0" w:after="0" w:line="240" w:lineRule="auto"/>
        <w:rPr>
          <w:rFonts w:ascii="Garamond" w:hAnsi="Garamond"/>
          <w:b/>
          <w:bCs/>
          <w:sz w:val="24"/>
          <w:szCs w:val="24"/>
          <w:u w:val="single"/>
        </w:rPr>
      </w:pPr>
      <w:r w:rsidRPr="00AE7308">
        <w:rPr>
          <w:rFonts w:ascii="Garamond" w:hAnsi="Garamond"/>
          <w:sz w:val="24"/>
          <w:szCs w:val="24"/>
        </w:rPr>
        <w:t>Submitting formal grievances in writing to the grievance officer within four months, using the employee grievance form.</w:t>
      </w:r>
      <w:r w:rsidRPr="00AE7308">
        <w:rPr>
          <w:rFonts w:ascii="Garamond" w:hAnsi="Garamond"/>
          <w:b/>
          <w:bCs/>
          <w:sz w:val="24"/>
          <w:szCs w:val="24"/>
          <w:u w:val="single"/>
        </w:rPr>
        <w:t xml:space="preserve"> </w:t>
      </w:r>
    </w:p>
    <w:p w14:paraId="3542952E" w14:textId="77777777" w:rsidR="009532AE" w:rsidRPr="00AE7308" w:rsidRDefault="009532AE" w:rsidP="00AE7308">
      <w:pPr>
        <w:pStyle w:val="TNCBodyText"/>
        <w:numPr>
          <w:ilvl w:val="0"/>
          <w:numId w:val="15"/>
        </w:numPr>
        <w:spacing w:before="0" w:after="0" w:line="240" w:lineRule="auto"/>
        <w:rPr>
          <w:rFonts w:ascii="Garamond" w:hAnsi="Garamond"/>
          <w:sz w:val="24"/>
          <w:szCs w:val="24"/>
        </w:rPr>
      </w:pPr>
      <w:r w:rsidRPr="00AE7308">
        <w:rPr>
          <w:rFonts w:ascii="Garamond" w:hAnsi="Garamond"/>
          <w:sz w:val="24"/>
          <w:szCs w:val="24"/>
        </w:rPr>
        <w:t>Ensuring any grievances that they raise are truthful and fair.</w:t>
      </w:r>
    </w:p>
    <w:p w14:paraId="6EF8E282" w14:textId="77777777" w:rsidR="00AE7308" w:rsidRDefault="00AE7308" w:rsidP="00AE7308">
      <w:pPr>
        <w:pStyle w:val="Heading2"/>
        <w:numPr>
          <w:ilvl w:val="0"/>
          <w:numId w:val="0"/>
        </w:numPr>
        <w:spacing w:before="0" w:after="0" w:line="240" w:lineRule="auto"/>
        <w:ind w:left="425" w:hanging="425"/>
        <w:rPr>
          <w:rFonts w:ascii="Garamond" w:hAnsi="Garamond"/>
          <w:color w:val="auto"/>
          <w:sz w:val="24"/>
          <w:szCs w:val="24"/>
        </w:rPr>
      </w:pPr>
      <w:bookmarkStart w:id="3" w:name="_When_to_raise"/>
      <w:bookmarkEnd w:id="3"/>
    </w:p>
    <w:p w14:paraId="41FD21EC" w14:textId="77777777" w:rsidR="00AE7308" w:rsidRDefault="00AE7308" w:rsidP="00AE7308">
      <w:pPr>
        <w:pStyle w:val="Heading2"/>
        <w:numPr>
          <w:ilvl w:val="0"/>
          <w:numId w:val="0"/>
        </w:numPr>
        <w:spacing w:before="0" w:after="0" w:line="240" w:lineRule="auto"/>
        <w:ind w:left="425" w:hanging="425"/>
        <w:rPr>
          <w:rFonts w:ascii="Garamond" w:hAnsi="Garamond"/>
          <w:color w:val="auto"/>
          <w:sz w:val="24"/>
          <w:szCs w:val="24"/>
        </w:rPr>
      </w:pPr>
    </w:p>
    <w:p w14:paraId="04BB5C37" w14:textId="28366C43" w:rsidR="0020773C" w:rsidRPr="00AE7308" w:rsidRDefault="009532AE" w:rsidP="00AE7308">
      <w:pPr>
        <w:pStyle w:val="Heading2"/>
        <w:numPr>
          <w:ilvl w:val="0"/>
          <w:numId w:val="0"/>
        </w:numPr>
        <w:spacing w:before="0" w:after="0" w:line="240" w:lineRule="auto"/>
        <w:ind w:left="425" w:hanging="425"/>
        <w:rPr>
          <w:rFonts w:ascii="Garamond" w:hAnsi="Garamond"/>
          <w:b/>
          <w:bCs/>
          <w:color w:val="auto"/>
        </w:rPr>
      </w:pPr>
      <w:r w:rsidRPr="00AE7308">
        <w:rPr>
          <w:rFonts w:ascii="Garamond" w:hAnsi="Garamond"/>
          <w:b/>
          <w:bCs/>
          <w:color w:val="auto"/>
        </w:rPr>
        <w:t xml:space="preserve">When to </w:t>
      </w:r>
      <w:r w:rsidR="00AE7308">
        <w:rPr>
          <w:rFonts w:ascii="Garamond" w:hAnsi="Garamond"/>
          <w:b/>
          <w:bCs/>
          <w:color w:val="auto"/>
        </w:rPr>
        <w:t>R</w:t>
      </w:r>
      <w:r w:rsidRPr="00AE7308">
        <w:rPr>
          <w:rFonts w:ascii="Garamond" w:hAnsi="Garamond"/>
          <w:b/>
          <w:bCs/>
          <w:color w:val="auto"/>
        </w:rPr>
        <w:t xml:space="preserve">aise a </w:t>
      </w:r>
      <w:r w:rsidR="00AE7308">
        <w:rPr>
          <w:rFonts w:ascii="Garamond" w:hAnsi="Garamond"/>
          <w:b/>
          <w:bCs/>
          <w:color w:val="auto"/>
        </w:rPr>
        <w:t>G</w:t>
      </w:r>
      <w:r w:rsidRPr="00AE7308">
        <w:rPr>
          <w:rFonts w:ascii="Garamond" w:hAnsi="Garamond"/>
          <w:b/>
          <w:bCs/>
          <w:color w:val="auto"/>
        </w:rPr>
        <w:t>rievance</w:t>
      </w:r>
    </w:p>
    <w:p w14:paraId="615ED5D0" w14:textId="77777777" w:rsidR="00A333EA" w:rsidRPr="00AE7308" w:rsidRDefault="00A333EA" w:rsidP="00AE7308">
      <w:pPr>
        <w:pStyle w:val="TNCBodyText"/>
        <w:spacing w:before="0" w:after="0" w:line="240" w:lineRule="auto"/>
        <w:rPr>
          <w:rFonts w:ascii="Garamond" w:hAnsi="Garamond"/>
          <w:sz w:val="24"/>
          <w:szCs w:val="24"/>
        </w:rPr>
      </w:pPr>
      <w:r w:rsidRPr="00AE7308">
        <w:rPr>
          <w:rFonts w:ascii="Garamond" w:hAnsi="Garamond"/>
          <w:sz w:val="24"/>
          <w:szCs w:val="24"/>
        </w:rPr>
        <w:t>Grievances can be raised when employees have issues with the following (this list is not exhaustive):</w:t>
      </w:r>
    </w:p>
    <w:p w14:paraId="0E3D7F35"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Terms and conditions of their employment</w:t>
      </w:r>
    </w:p>
    <w:p w14:paraId="6845C448"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Health and safety at the school</w:t>
      </w:r>
    </w:p>
    <w:p w14:paraId="5787E88E"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 xml:space="preserve">Work relationships </w:t>
      </w:r>
    </w:p>
    <w:p w14:paraId="13F166BB"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 xml:space="preserve">Bullying or harassment </w:t>
      </w:r>
    </w:p>
    <w:p w14:paraId="2EFED0ED"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 xml:space="preserve">Working practices </w:t>
      </w:r>
    </w:p>
    <w:p w14:paraId="00A1E865"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 xml:space="preserve">Organisational changes </w:t>
      </w:r>
    </w:p>
    <w:p w14:paraId="5E5D2B6E" w14:textId="77777777" w:rsidR="00A333EA" w:rsidRPr="00AE7308" w:rsidRDefault="00A333EA" w:rsidP="00AE7308">
      <w:pPr>
        <w:pStyle w:val="TNCBodyText"/>
        <w:numPr>
          <w:ilvl w:val="0"/>
          <w:numId w:val="18"/>
        </w:numPr>
        <w:spacing w:before="0" w:after="0" w:line="240" w:lineRule="auto"/>
        <w:rPr>
          <w:rFonts w:ascii="Garamond" w:hAnsi="Garamond"/>
          <w:sz w:val="24"/>
          <w:szCs w:val="24"/>
        </w:rPr>
      </w:pPr>
      <w:r w:rsidRPr="00AE7308">
        <w:rPr>
          <w:rFonts w:ascii="Garamond" w:hAnsi="Garamond"/>
          <w:sz w:val="24"/>
          <w:szCs w:val="24"/>
        </w:rPr>
        <w:t xml:space="preserve">Discrimination </w:t>
      </w:r>
    </w:p>
    <w:p w14:paraId="28BCA409" w14:textId="77777777" w:rsidR="00AE7308" w:rsidRDefault="00AE7308" w:rsidP="00AE7308">
      <w:pPr>
        <w:pStyle w:val="TNCBodyText"/>
        <w:spacing w:before="0" w:after="0" w:line="240" w:lineRule="auto"/>
        <w:rPr>
          <w:rFonts w:ascii="Garamond" w:hAnsi="Garamond"/>
          <w:sz w:val="24"/>
          <w:szCs w:val="24"/>
        </w:rPr>
      </w:pPr>
    </w:p>
    <w:p w14:paraId="3757F267" w14:textId="4AE405BB" w:rsidR="00A333EA" w:rsidRPr="00AE7308" w:rsidRDefault="00A333EA" w:rsidP="00AE7308">
      <w:pPr>
        <w:pStyle w:val="TNCBodyText"/>
        <w:spacing w:before="0" w:after="0" w:line="240" w:lineRule="auto"/>
        <w:rPr>
          <w:rFonts w:ascii="Garamond" w:hAnsi="Garamond"/>
          <w:sz w:val="24"/>
          <w:szCs w:val="24"/>
        </w:rPr>
      </w:pPr>
      <w:r w:rsidRPr="00AE7308">
        <w:rPr>
          <w:rFonts w:ascii="Garamond" w:hAnsi="Garamond"/>
          <w:sz w:val="24"/>
          <w:szCs w:val="24"/>
        </w:rPr>
        <w:t>Staff will be made aware of the difference between this policy and the Whistleblowing Policy and will ensure that they report concerns and grievances appropriately.</w:t>
      </w:r>
    </w:p>
    <w:p w14:paraId="43FB3DBF" w14:textId="77777777" w:rsidR="00A333EA" w:rsidRPr="00AE7308" w:rsidRDefault="00A333EA" w:rsidP="00AE7308">
      <w:pPr>
        <w:pStyle w:val="TNCBodyText"/>
        <w:spacing w:before="0" w:after="0" w:line="240" w:lineRule="auto"/>
        <w:rPr>
          <w:rFonts w:ascii="Garamond" w:hAnsi="Garamond"/>
          <w:sz w:val="24"/>
          <w:szCs w:val="24"/>
        </w:rPr>
      </w:pPr>
      <w:r w:rsidRPr="00AE7308">
        <w:rPr>
          <w:rFonts w:ascii="Garamond" w:hAnsi="Garamond"/>
          <w:sz w:val="24"/>
          <w:szCs w:val="24"/>
        </w:rPr>
        <w:t>This policy does not apply to:</w:t>
      </w:r>
    </w:p>
    <w:p w14:paraId="187CAA8C" w14:textId="77777777" w:rsidR="00A333EA" w:rsidRPr="00AE7308" w:rsidRDefault="00A333EA" w:rsidP="00AE7308">
      <w:pPr>
        <w:pStyle w:val="TNCBodyText"/>
        <w:numPr>
          <w:ilvl w:val="0"/>
          <w:numId w:val="19"/>
        </w:numPr>
        <w:spacing w:before="0" w:after="0" w:line="240" w:lineRule="auto"/>
        <w:rPr>
          <w:rFonts w:ascii="Garamond" w:hAnsi="Garamond"/>
          <w:sz w:val="24"/>
          <w:szCs w:val="24"/>
        </w:rPr>
      </w:pPr>
      <w:r w:rsidRPr="00AE7308">
        <w:rPr>
          <w:rFonts w:ascii="Garamond" w:hAnsi="Garamond"/>
          <w:sz w:val="24"/>
          <w:szCs w:val="24"/>
        </w:rPr>
        <w:t xml:space="preserve">Personal disagreements between employees that are not connected with their duties within the school. </w:t>
      </w:r>
    </w:p>
    <w:p w14:paraId="01A76E64" w14:textId="77777777" w:rsidR="00A333EA" w:rsidRPr="00AE7308" w:rsidRDefault="00A333EA" w:rsidP="00AE7308">
      <w:pPr>
        <w:pStyle w:val="TNCBodyText"/>
        <w:numPr>
          <w:ilvl w:val="0"/>
          <w:numId w:val="19"/>
        </w:numPr>
        <w:spacing w:before="0" w:after="0" w:line="240" w:lineRule="auto"/>
        <w:rPr>
          <w:rFonts w:ascii="Garamond" w:hAnsi="Garamond"/>
          <w:sz w:val="24"/>
          <w:szCs w:val="24"/>
        </w:rPr>
      </w:pPr>
      <w:r w:rsidRPr="00AE7308">
        <w:rPr>
          <w:rFonts w:ascii="Garamond" w:hAnsi="Garamond"/>
          <w:sz w:val="24"/>
          <w:szCs w:val="24"/>
        </w:rPr>
        <w:lastRenderedPageBreak/>
        <w:t xml:space="preserve">Restarting grievances that have since been closed unless the facts of the matter have changed. If there has been a change in facts, this policy should be followed. </w:t>
      </w:r>
    </w:p>
    <w:p w14:paraId="0F42A848" w14:textId="77777777" w:rsidR="00A333EA" w:rsidRPr="00AE7308" w:rsidRDefault="00A333EA" w:rsidP="00AE7308">
      <w:pPr>
        <w:pStyle w:val="TNCBodyText"/>
        <w:numPr>
          <w:ilvl w:val="0"/>
          <w:numId w:val="19"/>
        </w:numPr>
        <w:spacing w:before="0" w:after="0" w:line="240" w:lineRule="auto"/>
        <w:rPr>
          <w:rFonts w:ascii="Garamond" w:hAnsi="Garamond"/>
          <w:sz w:val="24"/>
          <w:szCs w:val="24"/>
        </w:rPr>
      </w:pPr>
      <w:r w:rsidRPr="00AE7308">
        <w:rPr>
          <w:rFonts w:ascii="Garamond" w:hAnsi="Garamond"/>
          <w:sz w:val="24"/>
          <w:szCs w:val="24"/>
        </w:rPr>
        <w:t>Pay gradings – these are addressed by the Teachers’ Pay Policy and Support Staff Pay Policy.</w:t>
      </w:r>
    </w:p>
    <w:p w14:paraId="0B3E7D3F" w14:textId="77777777" w:rsidR="00A333EA" w:rsidRPr="00AE7308" w:rsidRDefault="00A333EA" w:rsidP="00AE7308">
      <w:pPr>
        <w:pStyle w:val="TNCBodyText"/>
        <w:numPr>
          <w:ilvl w:val="0"/>
          <w:numId w:val="19"/>
        </w:numPr>
        <w:spacing w:before="0" w:after="0" w:line="240" w:lineRule="auto"/>
        <w:rPr>
          <w:rFonts w:ascii="Garamond" w:hAnsi="Garamond"/>
          <w:sz w:val="24"/>
          <w:szCs w:val="24"/>
        </w:rPr>
      </w:pPr>
      <w:r w:rsidRPr="00AE7308">
        <w:rPr>
          <w:rFonts w:ascii="Garamond" w:hAnsi="Garamond"/>
          <w:sz w:val="24"/>
          <w:szCs w:val="24"/>
        </w:rPr>
        <w:t xml:space="preserve">Collective grievances – these should be handled in accordance with a collective grievance process. </w:t>
      </w:r>
    </w:p>
    <w:p w14:paraId="277534ED" w14:textId="77777777" w:rsidR="00AE7308" w:rsidRDefault="00AE7308" w:rsidP="00AE7308">
      <w:pPr>
        <w:pStyle w:val="Heading2"/>
        <w:numPr>
          <w:ilvl w:val="0"/>
          <w:numId w:val="0"/>
        </w:numPr>
        <w:spacing w:before="0" w:after="0" w:line="240" w:lineRule="auto"/>
        <w:ind w:left="425" w:hanging="425"/>
        <w:rPr>
          <w:rFonts w:ascii="Garamond" w:hAnsi="Garamond"/>
          <w:color w:val="auto"/>
          <w:sz w:val="24"/>
          <w:szCs w:val="24"/>
        </w:rPr>
      </w:pPr>
      <w:bookmarkStart w:id="4" w:name="_How_to_raise"/>
      <w:bookmarkEnd w:id="4"/>
    </w:p>
    <w:p w14:paraId="7271459D" w14:textId="77777777" w:rsidR="00AE7308" w:rsidRDefault="00AE7308" w:rsidP="00AE7308">
      <w:pPr>
        <w:pStyle w:val="Heading2"/>
        <w:numPr>
          <w:ilvl w:val="0"/>
          <w:numId w:val="0"/>
        </w:numPr>
        <w:spacing w:before="0" w:after="0" w:line="240" w:lineRule="auto"/>
        <w:ind w:left="425" w:hanging="425"/>
        <w:rPr>
          <w:rFonts w:ascii="Garamond" w:hAnsi="Garamond"/>
          <w:color w:val="auto"/>
          <w:sz w:val="24"/>
          <w:szCs w:val="24"/>
        </w:rPr>
      </w:pPr>
    </w:p>
    <w:p w14:paraId="34BB83DC" w14:textId="03054731" w:rsidR="009532AE" w:rsidRPr="00AE7308" w:rsidRDefault="00A333EA" w:rsidP="00AE7308">
      <w:pPr>
        <w:pStyle w:val="Heading2"/>
        <w:numPr>
          <w:ilvl w:val="0"/>
          <w:numId w:val="0"/>
        </w:numPr>
        <w:spacing w:before="0" w:after="0" w:line="240" w:lineRule="auto"/>
        <w:ind w:left="425" w:hanging="425"/>
        <w:rPr>
          <w:rFonts w:ascii="Garamond" w:hAnsi="Garamond"/>
          <w:b/>
          <w:bCs/>
          <w:color w:val="auto"/>
        </w:rPr>
      </w:pPr>
      <w:r w:rsidRPr="00AE7308">
        <w:rPr>
          <w:rFonts w:ascii="Garamond" w:hAnsi="Garamond"/>
          <w:b/>
          <w:bCs/>
          <w:color w:val="auto"/>
        </w:rPr>
        <w:t xml:space="preserve">How to </w:t>
      </w:r>
      <w:r w:rsidR="00AE7308" w:rsidRPr="00AE7308">
        <w:rPr>
          <w:rFonts w:ascii="Garamond" w:hAnsi="Garamond"/>
          <w:b/>
          <w:bCs/>
          <w:color w:val="auto"/>
        </w:rPr>
        <w:t>R</w:t>
      </w:r>
      <w:r w:rsidRPr="00AE7308">
        <w:rPr>
          <w:rFonts w:ascii="Garamond" w:hAnsi="Garamond"/>
          <w:b/>
          <w:bCs/>
          <w:color w:val="auto"/>
        </w:rPr>
        <w:t xml:space="preserve">aise a </w:t>
      </w:r>
      <w:r w:rsidR="00AE7308" w:rsidRPr="00AE7308">
        <w:rPr>
          <w:rFonts w:ascii="Garamond" w:hAnsi="Garamond"/>
          <w:b/>
          <w:bCs/>
          <w:color w:val="auto"/>
        </w:rPr>
        <w:t>G</w:t>
      </w:r>
      <w:r w:rsidRPr="00AE7308">
        <w:rPr>
          <w:rFonts w:ascii="Garamond" w:hAnsi="Garamond"/>
          <w:b/>
          <w:bCs/>
          <w:color w:val="auto"/>
        </w:rPr>
        <w:t>rievance</w:t>
      </w:r>
    </w:p>
    <w:p w14:paraId="644C5CEB" w14:textId="1A12ED7D" w:rsidR="00A6561A" w:rsidRDefault="00A6561A"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Employees will raise any initial grievances with their line manager by writing a letter outlining their grievance </w:t>
      </w:r>
      <w:r w:rsidR="00783A9A">
        <w:rPr>
          <w:rFonts w:ascii="Garamond" w:hAnsi="Garamond"/>
          <w:sz w:val="24"/>
          <w:szCs w:val="24"/>
        </w:rPr>
        <w:t>-</w:t>
      </w:r>
      <w:r w:rsidRPr="00AE7308">
        <w:rPr>
          <w:rFonts w:ascii="Garamond" w:hAnsi="Garamond"/>
          <w:sz w:val="24"/>
          <w:szCs w:val="24"/>
        </w:rPr>
        <w:t xml:space="preserve"> the line manager will conduct an informal meeting with the employee raising the grievance. If the grievance is in relation to their line manager, the employee will raise the grievance with the headteacher.</w:t>
      </w:r>
    </w:p>
    <w:p w14:paraId="2896F336" w14:textId="77777777" w:rsidR="00AE7308" w:rsidRPr="00AE7308" w:rsidRDefault="00AE7308" w:rsidP="00AE7308">
      <w:pPr>
        <w:pStyle w:val="TNCBodyText"/>
        <w:spacing w:before="0" w:after="0" w:line="240" w:lineRule="auto"/>
        <w:rPr>
          <w:rFonts w:ascii="Garamond" w:hAnsi="Garamond"/>
          <w:sz w:val="24"/>
          <w:szCs w:val="24"/>
        </w:rPr>
      </w:pPr>
    </w:p>
    <w:p w14:paraId="6095A0A6" w14:textId="41FD207B" w:rsidR="00A6561A" w:rsidRDefault="00A6561A"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Initial grievances will be raised within four months of the incident that lead to the grievance.  If employees wish to raise a grievance outside of this timeframe, additional supporting information may be required, e.g. why it took so long to raise the grievance. If employees wish to submit grievances straight to the formal stage, they will submit the grievances to the headteacher. </w:t>
      </w:r>
    </w:p>
    <w:p w14:paraId="26D3DB90" w14:textId="77777777" w:rsidR="00AE7308" w:rsidRPr="00AE7308" w:rsidRDefault="00AE7308" w:rsidP="00AE7308">
      <w:pPr>
        <w:pStyle w:val="TNCBodyText"/>
        <w:spacing w:before="0" w:after="0" w:line="240" w:lineRule="auto"/>
        <w:rPr>
          <w:rFonts w:ascii="Garamond" w:hAnsi="Garamond"/>
          <w:sz w:val="24"/>
          <w:szCs w:val="24"/>
        </w:rPr>
      </w:pPr>
    </w:p>
    <w:p w14:paraId="6740F51E" w14:textId="77777777" w:rsidR="00A6561A" w:rsidRPr="00AE7308" w:rsidRDefault="00A6561A" w:rsidP="00AE7308">
      <w:pPr>
        <w:pStyle w:val="TNCBodyText"/>
        <w:spacing w:before="0" w:after="0" w:line="240" w:lineRule="auto"/>
        <w:rPr>
          <w:rFonts w:ascii="Garamond" w:hAnsi="Garamond"/>
          <w:sz w:val="24"/>
          <w:szCs w:val="24"/>
        </w:rPr>
      </w:pPr>
      <w:r w:rsidRPr="00AE7308">
        <w:rPr>
          <w:rFonts w:ascii="Garamond" w:hAnsi="Garamond"/>
          <w:sz w:val="24"/>
          <w:szCs w:val="24"/>
        </w:rPr>
        <w:t>The table below includes the names and job roles of all individuals within the school who are authorised to hear grievances:</w:t>
      </w:r>
    </w:p>
    <w:p w14:paraId="0A441F5D" w14:textId="588C344C" w:rsidR="00A333EA" w:rsidRPr="00AE7308" w:rsidRDefault="00A333EA" w:rsidP="00AE7308">
      <w:pPr>
        <w:pStyle w:val="TNCBodyText"/>
        <w:spacing w:before="0" w:after="0" w:line="240" w:lineRule="auto"/>
        <w:rPr>
          <w:rFonts w:ascii="Garamond" w:hAnsi="Garamond"/>
          <w:b/>
          <w:bCs/>
          <w:sz w:val="24"/>
          <w:szCs w:val="24"/>
          <w:shd w:val="clear" w:color="auto" w:fill="ECECEC" w:themeFill="accent6"/>
        </w:rPr>
      </w:pPr>
    </w:p>
    <w:tbl>
      <w:tblPr>
        <w:tblStyle w:val="TableGrid"/>
        <w:tblW w:w="0" w:type="auto"/>
        <w:jc w:val="center"/>
        <w:tblLook w:val="04A0" w:firstRow="1" w:lastRow="0" w:firstColumn="1" w:lastColumn="0" w:noHBand="0" w:noVBand="1"/>
      </w:tblPr>
      <w:tblGrid>
        <w:gridCol w:w="2122"/>
        <w:gridCol w:w="2835"/>
        <w:gridCol w:w="5476"/>
      </w:tblGrid>
      <w:tr w:rsidR="00AE7308" w:rsidRPr="00AE7308" w14:paraId="67730A8C" w14:textId="77777777" w:rsidTr="00281DF7">
        <w:trPr>
          <w:trHeight w:val="567"/>
          <w:jc w:val="center"/>
        </w:trPr>
        <w:tc>
          <w:tcPr>
            <w:tcW w:w="2122" w:type="dxa"/>
            <w:shd w:val="clear" w:color="auto" w:fill="398AFF" w:themeFill="accent4"/>
            <w:vAlign w:val="center"/>
          </w:tcPr>
          <w:p w14:paraId="55E515CE" w14:textId="77777777" w:rsidR="00362ED5" w:rsidRPr="00AE7308" w:rsidRDefault="00362ED5" w:rsidP="00AE7308">
            <w:pPr>
              <w:pStyle w:val="TNCBodyText"/>
              <w:spacing w:before="0" w:after="0" w:line="240" w:lineRule="auto"/>
              <w:jc w:val="center"/>
              <w:rPr>
                <w:rFonts w:ascii="Garamond" w:hAnsi="Garamond"/>
                <w:b/>
                <w:bCs/>
                <w:sz w:val="24"/>
                <w:szCs w:val="24"/>
              </w:rPr>
            </w:pPr>
            <w:r w:rsidRPr="00AE7308">
              <w:rPr>
                <w:rFonts w:ascii="Garamond" w:hAnsi="Garamond"/>
                <w:b/>
                <w:bCs/>
                <w:sz w:val="24"/>
                <w:szCs w:val="24"/>
              </w:rPr>
              <w:t>Name</w:t>
            </w:r>
          </w:p>
        </w:tc>
        <w:tc>
          <w:tcPr>
            <w:tcW w:w="2835" w:type="dxa"/>
            <w:shd w:val="clear" w:color="auto" w:fill="398AFF" w:themeFill="accent4"/>
            <w:vAlign w:val="center"/>
          </w:tcPr>
          <w:p w14:paraId="508273D3" w14:textId="77777777" w:rsidR="00362ED5" w:rsidRPr="00AE7308" w:rsidRDefault="00362ED5" w:rsidP="00AE7308">
            <w:pPr>
              <w:pStyle w:val="TNCBodyText"/>
              <w:spacing w:before="0" w:after="0" w:line="240" w:lineRule="auto"/>
              <w:jc w:val="center"/>
              <w:rPr>
                <w:rFonts w:ascii="Garamond" w:hAnsi="Garamond"/>
                <w:b/>
                <w:bCs/>
                <w:sz w:val="24"/>
                <w:szCs w:val="24"/>
              </w:rPr>
            </w:pPr>
            <w:r w:rsidRPr="00AE7308">
              <w:rPr>
                <w:rFonts w:ascii="Garamond" w:hAnsi="Garamond"/>
                <w:b/>
                <w:bCs/>
                <w:sz w:val="24"/>
                <w:szCs w:val="24"/>
              </w:rPr>
              <w:t>Job role</w:t>
            </w:r>
          </w:p>
        </w:tc>
        <w:tc>
          <w:tcPr>
            <w:tcW w:w="5476" w:type="dxa"/>
            <w:shd w:val="clear" w:color="auto" w:fill="398AFF" w:themeFill="accent4"/>
            <w:vAlign w:val="center"/>
          </w:tcPr>
          <w:p w14:paraId="37A24663" w14:textId="77777777" w:rsidR="00362ED5" w:rsidRPr="00AE7308" w:rsidRDefault="00362ED5" w:rsidP="00AE7308">
            <w:pPr>
              <w:pStyle w:val="TNCBodyText"/>
              <w:spacing w:before="0" w:after="0" w:line="240" w:lineRule="auto"/>
              <w:jc w:val="center"/>
              <w:rPr>
                <w:rFonts w:ascii="Garamond" w:hAnsi="Garamond"/>
                <w:b/>
                <w:bCs/>
                <w:sz w:val="24"/>
                <w:szCs w:val="24"/>
              </w:rPr>
            </w:pPr>
            <w:r w:rsidRPr="00AE7308">
              <w:rPr>
                <w:rFonts w:ascii="Garamond" w:hAnsi="Garamond"/>
                <w:b/>
                <w:bCs/>
                <w:sz w:val="24"/>
                <w:szCs w:val="24"/>
              </w:rPr>
              <w:t>Grievance remit</w:t>
            </w:r>
          </w:p>
        </w:tc>
      </w:tr>
      <w:tr w:rsidR="00AE7308" w:rsidRPr="00AE7308" w14:paraId="2F95500C" w14:textId="77777777" w:rsidTr="00281DF7">
        <w:trPr>
          <w:trHeight w:val="567"/>
          <w:jc w:val="center"/>
        </w:trPr>
        <w:tc>
          <w:tcPr>
            <w:tcW w:w="2122" w:type="dxa"/>
            <w:vAlign w:val="center"/>
          </w:tcPr>
          <w:p w14:paraId="43687ABF" w14:textId="68681444" w:rsidR="00362ED5" w:rsidRPr="00AE7308" w:rsidRDefault="00AE7308" w:rsidP="00AE7308">
            <w:pPr>
              <w:pStyle w:val="TNCBodyText"/>
              <w:spacing w:before="0" w:after="0" w:line="240" w:lineRule="auto"/>
              <w:rPr>
                <w:rFonts w:ascii="Garamond" w:hAnsi="Garamond"/>
                <w:sz w:val="24"/>
                <w:szCs w:val="24"/>
              </w:rPr>
            </w:pPr>
            <w:r>
              <w:rPr>
                <w:rFonts w:ascii="Garamond" w:hAnsi="Garamond"/>
                <w:sz w:val="24"/>
                <w:szCs w:val="24"/>
              </w:rPr>
              <w:t>Rosie Walford</w:t>
            </w:r>
          </w:p>
        </w:tc>
        <w:tc>
          <w:tcPr>
            <w:tcW w:w="2835" w:type="dxa"/>
            <w:vAlign w:val="center"/>
          </w:tcPr>
          <w:p w14:paraId="1A39BBB8" w14:textId="62B2A47C" w:rsidR="00362ED5" w:rsidRPr="00AE7308" w:rsidRDefault="00AE7308" w:rsidP="00281DF7">
            <w:pPr>
              <w:pStyle w:val="TNCBodyText"/>
              <w:spacing w:before="0" w:after="0" w:line="240" w:lineRule="auto"/>
              <w:jc w:val="left"/>
              <w:rPr>
                <w:rFonts w:ascii="Garamond" w:hAnsi="Garamond"/>
                <w:sz w:val="24"/>
                <w:szCs w:val="24"/>
              </w:rPr>
            </w:pPr>
            <w:r>
              <w:rPr>
                <w:rFonts w:ascii="Garamond" w:hAnsi="Garamond"/>
                <w:sz w:val="24"/>
                <w:szCs w:val="24"/>
              </w:rPr>
              <w:t>Headteacher</w:t>
            </w:r>
          </w:p>
        </w:tc>
        <w:tc>
          <w:tcPr>
            <w:tcW w:w="5476" w:type="dxa"/>
            <w:vAlign w:val="center"/>
          </w:tcPr>
          <w:p w14:paraId="33E33C83" w14:textId="5E03A4EB" w:rsidR="00362ED5" w:rsidRPr="00281DF7" w:rsidRDefault="00AE7308" w:rsidP="00281DF7">
            <w:pPr>
              <w:pStyle w:val="TNCBodyText"/>
              <w:spacing w:before="0" w:after="0" w:line="240" w:lineRule="auto"/>
              <w:jc w:val="left"/>
              <w:rPr>
                <w:rFonts w:ascii="Garamond" w:hAnsi="Garamond"/>
                <w:sz w:val="24"/>
                <w:szCs w:val="24"/>
              </w:rPr>
            </w:pPr>
            <w:r w:rsidRPr="00281DF7">
              <w:rPr>
                <w:rFonts w:ascii="Garamond" w:hAnsi="Garamond"/>
                <w:sz w:val="24"/>
                <w:szCs w:val="24"/>
              </w:rPr>
              <w:t>Whole school – final stage of grievance process; hears grievances not resolved at earlier stages or involving senior leaders.</w:t>
            </w:r>
          </w:p>
        </w:tc>
      </w:tr>
      <w:tr w:rsidR="00AE7308" w:rsidRPr="00AE7308" w14:paraId="77F1A0EF" w14:textId="77777777" w:rsidTr="00281DF7">
        <w:trPr>
          <w:trHeight w:val="567"/>
          <w:jc w:val="center"/>
        </w:trPr>
        <w:tc>
          <w:tcPr>
            <w:tcW w:w="2122" w:type="dxa"/>
            <w:vAlign w:val="center"/>
          </w:tcPr>
          <w:p w14:paraId="0E2CA9C3" w14:textId="5236A915" w:rsidR="00362ED5" w:rsidRPr="00AE7308" w:rsidRDefault="00AE7308" w:rsidP="00AE7308">
            <w:pPr>
              <w:pStyle w:val="TNCBodyText"/>
              <w:spacing w:before="0" w:after="0" w:line="240" w:lineRule="auto"/>
              <w:rPr>
                <w:rFonts w:ascii="Garamond" w:hAnsi="Garamond"/>
                <w:sz w:val="24"/>
                <w:szCs w:val="24"/>
              </w:rPr>
            </w:pPr>
            <w:r>
              <w:rPr>
                <w:rFonts w:ascii="Garamond" w:hAnsi="Garamond"/>
                <w:sz w:val="24"/>
                <w:szCs w:val="24"/>
              </w:rPr>
              <w:t>Rachael Bond</w:t>
            </w:r>
          </w:p>
        </w:tc>
        <w:tc>
          <w:tcPr>
            <w:tcW w:w="2835" w:type="dxa"/>
            <w:vAlign w:val="center"/>
          </w:tcPr>
          <w:p w14:paraId="627969AA" w14:textId="459330F6" w:rsidR="00362ED5" w:rsidRPr="00AE7308" w:rsidRDefault="00AE7308" w:rsidP="00281DF7">
            <w:pPr>
              <w:pStyle w:val="TNCBodyText"/>
              <w:spacing w:before="0" w:after="0" w:line="240" w:lineRule="auto"/>
              <w:jc w:val="left"/>
              <w:rPr>
                <w:rFonts w:ascii="Garamond" w:hAnsi="Garamond"/>
                <w:sz w:val="24"/>
                <w:szCs w:val="24"/>
              </w:rPr>
            </w:pPr>
            <w:r>
              <w:rPr>
                <w:rFonts w:ascii="Garamond" w:hAnsi="Garamond"/>
                <w:sz w:val="24"/>
                <w:szCs w:val="24"/>
              </w:rPr>
              <w:t>Deputy Headteacher</w:t>
            </w:r>
          </w:p>
        </w:tc>
        <w:tc>
          <w:tcPr>
            <w:tcW w:w="5476"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E7308" w:rsidRPr="00AE7308" w14:paraId="30BC5F6A" w14:textId="77777777" w:rsidTr="00AE7308">
              <w:trPr>
                <w:tblCellSpacing w:w="15" w:type="dxa"/>
              </w:trPr>
              <w:tc>
                <w:tcPr>
                  <w:tcW w:w="0" w:type="auto"/>
                  <w:vAlign w:val="center"/>
                  <w:hideMark/>
                </w:tcPr>
                <w:p w14:paraId="3FCCD962" w14:textId="77777777" w:rsidR="00AE7308" w:rsidRPr="00AE7308" w:rsidRDefault="00AE7308" w:rsidP="00281DF7">
                  <w:pPr>
                    <w:spacing w:after="0" w:line="240" w:lineRule="auto"/>
                    <w:rPr>
                      <w:rFonts w:ascii="Garamond" w:eastAsia="Times New Roman" w:hAnsi="Garamond" w:cs="Times New Roman"/>
                      <w:sz w:val="24"/>
                      <w:szCs w:val="24"/>
                      <w:lang w:eastAsia="en-GB"/>
                    </w:rPr>
                  </w:pPr>
                </w:p>
              </w:tc>
            </w:tr>
          </w:tbl>
          <w:p w14:paraId="45A5450B" w14:textId="77777777" w:rsidR="00AE7308" w:rsidRPr="00AE7308" w:rsidRDefault="00AE7308" w:rsidP="00281DF7">
            <w:pPr>
              <w:rPr>
                <w:rFonts w:ascii="Garamond" w:eastAsia="Times New Roman" w:hAnsi="Garamond"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60"/>
            </w:tblGrid>
            <w:tr w:rsidR="00281DF7" w:rsidRPr="00AE7308" w14:paraId="41A66E72" w14:textId="77777777" w:rsidTr="00AE7308">
              <w:trPr>
                <w:tblCellSpacing w:w="15" w:type="dxa"/>
              </w:trPr>
              <w:tc>
                <w:tcPr>
                  <w:tcW w:w="0" w:type="auto"/>
                  <w:vAlign w:val="center"/>
                  <w:hideMark/>
                </w:tcPr>
                <w:p w14:paraId="7056812C" w14:textId="77777777" w:rsidR="00281DF7" w:rsidRPr="00AE7308" w:rsidRDefault="00281DF7" w:rsidP="00281DF7">
                  <w:pPr>
                    <w:spacing w:after="0" w:line="240" w:lineRule="auto"/>
                    <w:rPr>
                      <w:rFonts w:ascii="Garamond" w:eastAsia="Times New Roman" w:hAnsi="Garamond" w:cs="Times New Roman"/>
                      <w:sz w:val="24"/>
                      <w:szCs w:val="24"/>
                      <w:lang w:eastAsia="en-GB"/>
                    </w:rPr>
                  </w:pPr>
                  <w:r w:rsidRPr="00AE7308">
                    <w:rPr>
                      <w:rFonts w:ascii="Garamond" w:eastAsia="Times New Roman" w:hAnsi="Garamond" w:cs="Times New Roman"/>
                      <w:sz w:val="24"/>
                      <w:szCs w:val="24"/>
                      <w:lang w:eastAsia="en-GB"/>
                    </w:rPr>
                    <w:t>Teaching and support staff grievances not involving the Headteacher.</w:t>
                  </w:r>
                </w:p>
              </w:tc>
            </w:tr>
          </w:tbl>
          <w:p w14:paraId="66D79811" w14:textId="77777777" w:rsidR="00362ED5" w:rsidRPr="00281DF7" w:rsidRDefault="00362ED5" w:rsidP="00281DF7">
            <w:pPr>
              <w:pStyle w:val="TNCBodyText"/>
              <w:spacing w:before="0" w:after="0" w:line="240" w:lineRule="auto"/>
              <w:jc w:val="left"/>
              <w:rPr>
                <w:rFonts w:ascii="Garamond" w:hAnsi="Garamond"/>
                <w:sz w:val="24"/>
                <w:szCs w:val="24"/>
              </w:rPr>
            </w:pPr>
          </w:p>
        </w:tc>
      </w:tr>
      <w:tr w:rsidR="00AE7308" w:rsidRPr="00AE7308" w14:paraId="5671253E" w14:textId="77777777" w:rsidTr="00281DF7">
        <w:trPr>
          <w:trHeight w:val="567"/>
          <w:jc w:val="center"/>
        </w:trPr>
        <w:tc>
          <w:tcPr>
            <w:tcW w:w="2122" w:type="dxa"/>
            <w:vAlign w:val="center"/>
          </w:tcPr>
          <w:p w14:paraId="0BB7EC16" w14:textId="773071AE" w:rsidR="00362ED5" w:rsidRPr="00AE7308" w:rsidRDefault="00AE7308" w:rsidP="00AE7308">
            <w:pPr>
              <w:pStyle w:val="TNCBodyText"/>
              <w:spacing w:before="0" w:after="0" w:line="240" w:lineRule="auto"/>
              <w:rPr>
                <w:rFonts w:ascii="Garamond" w:hAnsi="Garamond"/>
                <w:sz w:val="24"/>
                <w:szCs w:val="24"/>
              </w:rPr>
            </w:pPr>
            <w:r>
              <w:rPr>
                <w:rFonts w:ascii="Garamond" w:hAnsi="Garamond"/>
                <w:sz w:val="24"/>
                <w:szCs w:val="24"/>
              </w:rPr>
              <w:t>Carl Donnachie</w:t>
            </w:r>
          </w:p>
        </w:tc>
        <w:tc>
          <w:tcPr>
            <w:tcW w:w="2835" w:type="dxa"/>
            <w:vAlign w:val="center"/>
          </w:tcPr>
          <w:p w14:paraId="29E8B3D4" w14:textId="5A98003E" w:rsidR="00362ED5" w:rsidRPr="00AE7308" w:rsidRDefault="00AE7308" w:rsidP="00281DF7">
            <w:pPr>
              <w:pStyle w:val="TNCBodyText"/>
              <w:spacing w:before="0" w:after="0" w:line="240" w:lineRule="auto"/>
              <w:jc w:val="left"/>
              <w:rPr>
                <w:rFonts w:ascii="Garamond" w:hAnsi="Garamond"/>
                <w:sz w:val="24"/>
                <w:szCs w:val="24"/>
              </w:rPr>
            </w:pPr>
            <w:r>
              <w:rPr>
                <w:rFonts w:ascii="Garamond" w:hAnsi="Garamond"/>
                <w:sz w:val="24"/>
                <w:szCs w:val="24"/>
              </w:rPr>
              <w:t>Business Manager</w:t>
            </w:r>
          </w:p>
        </w:tc>
        <w:tc>
          <w:tcPr>
            <w:tcW w:w="5476"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E7308" w:rsidRPr="00AE7308" w14:paraId="4CFDDB77" w14:textId="77777777" w:rsidTr="00AE7308">
              <w:trPr>
                <w:tblCellSpacing w:w="15" w:type="dxa"/>
              </w:trPr>
              <w:tc>
                <w:tcPr>
                  <w:tcW w:w="0" w:type="auto"/>
                  <w:vAlign w:val="center"/>
                  <w:hideMark/>
                </w:tcPr>
                <w:p w14:paraId="497C9F73" w14:textId="77777777" w:rsidR="00AE7308" w:rsidRPr="00AE7308" w:rsidRDefault="00AE7308" w:rsidP="00281DF7">
                  <w:pPr>
                    <w:spacing w:after="0" w:line="240" w:lineRule="auto"/>
                    <w:rPr>
                      <w:rFonts w:ascii="Garamond" w:eastAsia="Times New Roman" w:hAnsi="Garamond" w:cs="Times New Roman"/>
                      <w:sz w:val="24"/>
                      <w:szCs w:val="24"/>
                      <w:lang w:eastAsia="en-GB"/>
                    </w:rPr>
                  </w:pPr>
                </w:p>
              </w:tc>
            </w:tr>
          </w:tbl>
          <w:p w14:paraId="41D93228" w14:textId="77777777" w:rsidR="00AE7308" w:rsidRPr="00AE7308" w:rsidRDefault="00AE7308" w:rsidP="00281DF7">
            <w:pPr>
              <w:rPr>
                <w:rFonts w:ascii="Garamond" w:eastAsia="Times New Roman" w:hAnsi="Garamond"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60"/>
            </w:tblGrid>
            <w:tr w:rsidR="00281DF7" w:rsidRPr="00AE7308" w14:paraId="17EBCE65" w14:textId="77777777" w:rsidTr="00AE7308">
              <w:trPr>
                <w:tblCellSpacing w:w="15" w:type="dxa"/>
              </w:trPr>
              <w:tc>
                <w:tcPr>
                  <w:tcW w:w="0" w:type="auto"/>
                  <w:vAlign w:val="center"/>
                  <w:hideMark/>
                </w:tcPr>
                <w:p w14:paraId="4465FEC6" w14:textId="49B8FB44" w:rsidR="00281DF7" w:rsidRPr="00AE7308" w:rsidRDefault="00281DF7" w:rsidP="00281DF7">
                  <w:pPr>
                    <w:spacing w:after="0" w:line="240" w:lineRule="auto"/>
                    <w:rPr>
                      <w:rFonts w:ascii="Garamond" w:eastAsia="Times New Roman" w:hAnsi="Garamond" w:cs="Times New Roman"/>
                      <w:sz w:val="24"/>
                      <w:szCs w:val="24"/>
                      <w:lang w:eastAsia="en-GB"/>
                    </w:rPr>
                  </w:pPr>
                  <w:r w:rsidRPr="00AE7308">
                    <w:rPr>
                      <w:rFonts w:ascii="Garamond" w:eastAsia="Times New Roman" w:hAnsi="Garamond" w:cs="Times New Roman"/>
                      <w:sz w:val="24"/>
                      <w:szCs w:val="24"/>
                      <w:lang w:eastAsia="en-GB"/>
                    </w:rPr>
                    <w:t>Teaching and support staff grievan</w:t>
                  </w:r>
                  <w:r>
                    <w:rPr>
                      <w:rFonts w:ascii="Garamond" w:eastAsia="Times New Roman" w:hAnsi="Garamond" w:cs="Times New Roman"/>
                      <w:sz w:val="24"/>
                      <w:szCs w:val="24"/>
                      <w:lang w:eastAsia="en-GB"/>
                    </w:rPr>
                    <w:t>c</w:t>
                  </w:r>
                  <w:r w:rsidRPr="00AE7308">
                    <w:rPr>
                      <w:rFonts w:ascii="Garamond" w:eastAsia="Times New Roman" w:hAnsi="Garamond" w:cs="Times New Roman"/>
                      <w:sz w:val="24"/>
                      <w:szCs w:val="24"/>
                      <w:lang w:eastAsia="en-GB"/>
                    </w:rPr>
                    <w:t>es not involving the Headteacher.</w:t>
                  </w:r>
                </w:p>
              </w:tc>
            </w:tr>
          </w:tbl>
          <w:p w14:paraId="5F478975" w14:textId="77777777" w:rsidR="00362ED5" w:rsidRPr="00281DF7" w:rsidRDefault="00362ED5" w:rsidP="00281DF7">
            <w:pPr>
              <w:pStyle w:val="TNCBodyText"/>
              <w:spacing w:before="0" w:after="0" w:line="240" w:lineRule="auto"/>
              <w:jc w:val="left"/>
              <w:rPr>
                <w:rFonts w:ascii="Garamond" w:hAnsi="Garamond"/>
                <w:sz w:val="24"/>
                <w:szCs w:val="24"/>
              </w:rPr>
            </w:pPr>
          </w:p>
        </w:tc>
      </w:tr>
      <w:tr w:rsidR="00281DF7" w:rsidRPr="00AE7308" w14:paraId="106AA5DB" w14:textId="77777777" w:rsidTr="00281DF7">
        <w:trPr>
          <w:trHeight w:val="567"/>
          <w:jc w:val="center"/>
        </w:trPr>
        <w:tc>
          <w:tcPr>
            <w:tcW w:w="2122" w:type="dxa"/>
            <w:vAlign w:val="center"/>
          </w:tcPr>
          <w:p w14:paraId="2A127635" w14:textId="14C99BD6" w:rsidR="00281DF7" w:rsidRDefault="00281DF7" w:rsidP="00AE7308">
            <w:pPr>
              <w:pStyle w:val="TNCBodyText"/>
              <w:spacing w:before="0" w:after="0" w:line="240" w:lineRule="auto"/>
              <w:rPr>
                <w:rFonts w:ascii="Garamond" w:hAnsi="Garamond"/>
                <w:sz w:val="24"/>
                <w:szCs w:val="24"/>
              </w:rPr>
            </w:pPr>
            <w:r>
              <w:rPr>
                <w:rFonts w:ascii="Garamond" w:hAnsi="Garamond"/>
                <w:sz w:val="24"/>
                <w:szCs w:val="24"/>
              </w:rPr>
              <w:t>Charlotte Ellis</w:t>
            </w:r>
          </w:p>
        </w:tc>
        <w:tc>
          <w:tcPr>
            <w:tcW w:w="2835" w:type="dxa"/>
            <w:vAlign w:val="center"/>
          </w:tcPr>
          <w:p w14:paraId="214D9BFC" w14:textId="157A384B" w:rsidR="00281DF7" w:rsidRDefault="00281DF7" w:rsidP="00281DF7">
            <w:pPr>
              <w:pStyle w:val="TNCBodyText"/>
              <w:spacing w:before="0" w:after="0" w:line="240" w:lineRule="auto"/>
              <w:jc w:val="left"/>
              <w:rPr>
                <w:rFonts w:ascii="Garamond" w:hAnsi="Garamond"/>
                <w:sz w:val="24"/>
                <w:szCs w:val="24"/>
              </w:rPr>
            </w:pPr>
            <w:r>
              <w:rPr>
                <w:rFonts w:ascii="Garamond" w:hAnsi="Garamond"/>
                <w:sz w:val="24"/>
                <w:szCs w:val="24"/>
              </w:rPr>
              <w:t>EYFS and KS Phase Leader</w:t>
            </w:r>
          </w:p>
        </w:tc>
        <w:tc>
          <w:tcPr>
            <w:tcW w:w="5476" w:type="dxa"/>
            <w:vAlign w:val="center"/>
          </w:tcPr>
          <w:p w14:paraId="3965C606" w14:textId="043EBB14" w:rsidR="00281DF7" w:rsidRPr="00281DF7" w:rsidRDefault="00281DF7" w:rsidP="00281DF7">
            <w:pPr>
              <w:rPr>
                <w:rFonts w:ascii="Garamond" w:eastAsia="Times New Roman" w:hAnsi="Garamond" w:cs="Times New Roman"/>
                <w:sz w:val="24"/>
                <w:szCs w:val="24"/>
                <w:lang w:eastAsia="en-GB"/>
              </w:rPr>
            </w:pPr>
            <w:r w:rsidRPr="00281DF7">
              <w:rPr>
                <w:rFonts w:ascii="Garamond" w:hAnsi="Garamond"/>
                <w:sz w:val="24"/>
                <w:szCs w:val="24"/>
              </w:rPr>
              <w:t>Support staff in EYFS and KS1</w:t>
            </w:r>
          </w:p>
        </w:tc>
      </w:tr>
      <w:tr w:rsidR="00281DF7" w:rsidRPr="00AE7308" w14:paraId="7B83AE66" w14:textId="77777777" w:rsidTr="00281DF7">
        <w:trPr>
          <w:trHeight w:val="567"/>
          <w:jc w:val="center"/>
        </w:trPr>
        <w:tc>
          <w:tcPr>
            <w:tcW w:w="2122" w:type="dxa"/>
            <w:vAlign w:val="center"/>
          </w:tcPr>
          <w:p w14:paraId="5C14B0A2" w14:textId="29472381" w:rsidR="00281DF7" w:rsidRDefault="00211F54" w:rsidP="00AE7308">
            <w:pPr>
              <w:pStyle w:val="TNCBodyText"/>
              <w:spacing w:before="0" w:after="0" w:line="240" w:lineRule="auto"/>
              <w:rPr>
                <w:rFonts w:ascii="Garamond" w:hAnsi="Garamond"/>
                <w:sz w:val="24"/>
                <w:szCs w:val="24"/>
              </w:rPr>
            </w:pPr>
            <w:r>
              <w:rPr>
                <w:rFonts w:ascii="Garamond" w:hAnsi="Garamond"/>
                <w:sz w:val="24"/>
                <w:szCs w:val="24"/>
              </w:rPr>
              <w:t>Marcus Lewis</w:t>
            </w:r>
          </w:p>
        </w:tc>
        <w:tc>
          <w:tcPr>
            <w:tcW w:w="2835" w:type="dxa"/>
            <w:vAlign w:val="center"/>
          </w:tcPr>
          <w:p w14:paraId="20C91EB4" w14:textId="7498E9D3" w:rsidR="00281DF7" w:rsidRDefault="00211F54" w:rsidP="00281DF7">
            <w:pPr>
              <w:pStyle w:val="TNCBodyText"/>
              <w:spacing w:before="0" w:after="0" w:line="240" w:lineRule="auto"/>
              <w:jc w:val="left"/>
              <w:rPr>
                <w:rFonts w:ascii="Garamond" w:hAnsi="Garamond"/>
                <w:sz w:val="24"/>
                <w:szCs w:val="24"/>
              </w:rPr>
            </w:pPr>
            <w:r>
              <w:rPr>
                <w:rFonts w:ascii="Garamond" w:hAnsi="Garamond"/>
                <w:sz w:val="24"/>
                <w:szCs w:val="24"/>
              </w:rPr>
              <w:t xml:space="preserve">Upper </w:t>
            </w:r>
            <w:r w:rsidR="00281DF7">
              <w:rPr>
                <w:rFonts w:ascii="Garamond" w:hAnsi="Garamond"/>
                <w:sz w:val="24"/>
                <w:szCs w:val="24"/>
              </w:rPr>
              <w:t>KS2 Phase Leader</w:t>
            </w:r>
          </w:p>
        </w:tc>
        <w:tc>
          <w:tcPr>
            <w:tcW w:w="5476" w:type="dxa"/>
            <w:vAlign w:val="center"/>
          </w:tcPr>
          <w:p w14:paraId="5EABAFCA" w14:textId="29251195" w:rsidR="00281DF7" w:rsidRPr="00281DF7" w:rsidRDefault="00281DF7" w:rsidP="00281DF7">
            <w:pPr>
              <w:rPr>
                <w:rFonts w:ascii="Garamond" w:eastAsia="Times New Roman" w:hAnsi="Garamond" w:cs="Times New Roman"/>
                <w:sz w:val="24"/>
                <w:szCs w:val="24"/>
                <w:lang w:eastAsia="en-GB"/>
              </w:rPr>
            </w:pPr>
            <w:r w:rsidRPr="00281DF7">
              <w:rPr>
                <w:rFonts w:ascii="Garamond" w:hAnsi="Garamond"/>
                <w:sz w:val="24"/>
                <w:szCs w:val="24"/>
              </w:rPr>
              <w:t xml:space="preserve">Support staff </w:t>
            </w:r>
            <w:r>
              <w:rPr>
                <w:rFonts w:ascii="Garamond" w:hAnsi="Garamond"/>
                <w:sz w:val="24"/>
                <w:szCs w:val="24"/>
              </w:rPr>
              <w:t xml:space="preserve">in </w:t>
            </w:r>
            <w:r w:rsidRPr="00281DF7">
              <w:rPr>
                <w:rFonts w:ascii="Garamond" w:hAnsi="Garamond"/>
                <w:sz w:val="24"/>
                <w:szCs w:val="24"/>
              </w:rPr>
              <w:t>KS</w:t>
            </w:r>
            <w:r>
              <w:rPr>
                <w:rFonts w:ascii="Garamond" w:hAnsi="Garamond"/>
                <w:sz w:val="24"/>
                <w:szCs w:val="24"/>
              </w:rPr>
              <w:t>2</w:t>
            </w:r>
          </w:p>
        </w:tc>
      </w:tr>
      <w:tr w:rsidR="00211F54" w:rsidRPr="00AE7308" w14:paraId="01C97556" w14:textId="77777777" w:rsidTr="00281DF7">
        <w:trPr>
          <w:trHeight w:val="567"/>
          <w:jc w:val="center"/>
        </w:trPr>
        <w:tc>
          <w:tcPr>
            <w:tcW w:w="2122" w:type="dxa"/>
            <w:vAlign w:val="center"/>
          </w:tcPr>
          <w:p w14:paraId="6F9B33A8" w14:textId="420FA43B" w:rsidR="00211F54" w:rsidRDefault="00211F54" w:rsidP="00AE7308">
            <w:pPr>
              <w:pStyle w:val="TNCBodyText"/>
              <w:spacing w:before="0" w:after="0" w:line="240" w:lineRule="auto"/>
              <w:rPr>
                <w:rFonts w:ascii="Garamond" w:hAnsi="Garamond"/>
                <w:sz w:val="24"/>
                <w:szCs w:val="24"/>
              </w:rPr>
            </w:pPr>
            <w:r>
              <w:rPr>
                <w:rFonts w:ascii="Garamond" w:hAnsi="Garamond"/>
                <w:sz w:val="24"/>
                <w:szCs w:val="24"/>
              </w:rPr>
              <w:t>Georgia Collins</w:t>
            </w:r>
          </w:p>
        </w:tc>
        <w:tc>
          <w:tcPr>
            <w:tcW w:w="2835" w:type="dxa"/>
            <w:vAlign w:val="center"/>
          </w:tcPr>
          <w:p w14:paraId="3019B1C3" w14:textId="0B3E7621" w:rsidR="00211F54" w:rsidRDefault="00211F54" w:rsidP="00281DF7">
            <w:pPr>
              <w:pStyle w:val="TNCBodyText"/>
              <w:spacing w:before="0" w:after="0" w:line="240" w:lineRule="auto"/>
              <w:jc w:val="left"/>
              <w:rPr>
                <w:rFonts w:ascii="Garamond" w:hAnsi="Garamond"/>
                <w:sz w:val="24"/>
                <w:szCs w:val="24"/>
              </w:rPr>
            </w:pPr>
            <w:r>
              <w:rPr>
                <w:rFonts w:ascii="Garamond" w:hAnsi="Garamond"/>
                <w:sz w:val="24"/>
                <w:szCs w:val="24"/>
              </w:rPr>
              <w:t>Lower KS2 Phase Leader</w:t>
            </w:r>
          </w:p>
        </w:tc>
        <w:tc>
          <w:tcPr>
            <w:tcW w:w="5476" w:type="dxa"/>
            <w:vAlign w:val="center"/>
          </w:tcPr>
          <w:p w14:paraId="64C557E2" w14:textId="6F66C5D8" w:rsidR="00211F54" w:rsidRPr="00281DF7" w:rsidRDefault="00211F54" w:rsidP="00281DF7">
            <w:pPr>
              <w:rPr>
                <w:rFonts w:ascii="Garamond" w:hAnsi="Garamond"/>
                <w:sz w:val="24"/>
                <w:szCs w:val="24"/>
              </w:rPr>
            </w:pPr>
            <w:r>
              <w:rPr>
                <w:rFonts w:ascii="Garamond" w:hAnsi="Garamond"/>
                <w:sz w:val="24"/>
                <w:szCs w:val="24"/>
              </w:rPr>
              <w:t>Support staff in KS2</w:t>
            </w:r>
          </w:p>
        </w:tc>
      </w:tr>
    </w:tbl>
    <w:p w14:paraId="33E4C0B4" w14:textId="78BD8C62" w:rsidR="00281DF7" w:rsidRPr="009B5E6C" w:rsidRDefault="00281DF7" w:rsidP="00281DF7">
      <w:pPr>
        <w:pStyle w:val="Heading2"/>
        <w:numPr>
          <w:ilvl w:val="0"/>
          <w:numId w:val="0"/>
        </w:numPr>
        <w:spacing w:before="0" w:after="0" w:line="240" w:lineRule="auto"/>
        <w:ind w:left="425" w:hanging="425"/>
        <w:rPr>
          <w:rFonts w:ascii="Garamond" w:hAnsi="Garamond"/>
          <w:color w:val="auto"/>
          <w:sz w:val="24"/>
          <w:szCs w:val="24"/>
        </w:rPr>
      </w:pPr>
      <w:bookmarkStart w:id="5" w:name="_Initial_handling_of"/>
      <w:bookmarkEnd w:id="5"/>
    </w:p>
    <w:p w14:paraId="2ED3F0BF" w14:textId="77777777" w:rsidR="009B5E6C" w:rsidRPr="009B5E6C" w:rsidRDefault="009B5E6C" w:rsidP="00281DF7">
      <w:pPr>
        <w:pStyle w:val="Heading2"/>
        <w:numPr>
          <w:ilvl w:val="0"/>
          <w:numId w:val="0"/>
        </w:numPr>
        <w:spacing w:before="0" w:after="0" w:line="240" w:lineRule="auto"/>
        <w:ind w:left="425" w:hanging="425"/>
        <w:rPr>
          <w:rFonts w:ascii="Garamond" w:hAnsi="Garamond"/>
          <w:b/>
          <w:bCs/>
          <w:color w:val="auto"/>
          <w:sz w:val="24"/>
          <w:szCs w:val="24"/>
        </w:rPr>
      </w:pPr>
    </w:p>
    <w:p w14:paraId="31B723EB" w14:textId="1960BA33" w:rsidR="00A6561A" w:rsidRPr="00281DF7" w:rsidRDefault="00362ED5" w:rsidP="00281DF7">
      <w:pPr>
        <w:pStyle w:val="Heading2"/>
        <w:numPr>
          <w:ilvl w:val="0"/>
          <w:numId w:val="0"/>
        </w:numPr>
        <w:spacing w:before="0" w:after="0" w:line="240" w:lineRule="auto"/>
        <w:ind w:left="425" w:hanging="425"/>
        <w:rPr>
          <w:rFonts w:ascii="Garamond" w:hAnsi="Garamond"/>
          <w:b/>
          <w:bCs/>
          <w:color w:val="auto"/>
        </w:rPr>
      </w:pPr>
      <w:r w:rsidRPr="00281DF7">
        <w:rPr>
          <w:rFonts w:ascii="Garamond" w:hAnsi="Garamond"/>
          <w:b/>
          <w:bCs/>
          <w:color w:val="auto"/>
        </w:rPr>
        <w:t xml:space="preserve">Initial </w:t>
      </w:r>
      <w:r w:rsidR="00281DF7">
        <w:rPr>
          <w:rFonts w:ascii="Garamond" w:hAnsi="Garamond"/>
          <w:b/>
          <w:bCs/>
          <w:color w:val="auto"/>
        </w:rPr>
        <w:t>H</w:t>
      </w:r>
      <w:r w:rsidRPr="00281DF7">
        <w:rPr>
          <w:rFonts w:ascii="Garamond" w:hAnsi="Garamond"/>
          <w:b/>
          <w:bCs/>
          <w:color w:val="auto"/>
        </w:rPr>
        <w:t xml:space="preserve">andling of a </w:t>
      </w:r>
      <w:r w:rsidR="00281DF7">
        <w:rPr>
          <w:rFonts w:ascii="Garamond" w:hAnsi="Garamond"/>
          <w:b/>
          <w:bCs/>
          <w:color w:val="auto"/>
        </w:rPr>
        <w:t>G</w:t>
      </w:r>
      <w:r w:rsidRPr="00281DF7">
        <w:rPr>
          <w:rFonts w:ascii="Garamond" w:hAnsi="Garamond"/>
          <w:b/>
          <w:bCs/>
          <w:color w:val="auto"/>
        </w:rPr>
        <w:t>rievance</w:t>
      </w:r>
    </w:p>
    <w:p w14:paraId="007B7E05" w14:textId="78B48B41"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All information processed during a grievance will be kept in accordance with the Data Protection Policy and Staff Confidentiality Policy. </w:t>
      </w:r>
    </w:p>
    <w:p w14:paraId="414F2FC7" w14:textId="77777777" w:rsidR="00281DF7" w:rsidRPr="00AE7308" w:rsidRDefault="00281DF7" w:rsidP="00AE7308">
      <w:pPr>
        <w:pStyle w:val="TNCBodyText"/>
        <w:spacing w:before="0" w:after="0" w:line="240" w:lineRule="auto"/>
        <w:rPr>
          <w:rFonts w:ascii="Garamond" w:hAnsi="Garamond"/>
          <w:sz w:val="24"/>
          <w:szCs w:val="24"/>
        </w:rPr>
      </w:pPr>
    </w:p>
    <w:p w14:paraId="1C9E3F24" w14:textId="77777777"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Employees will have the right to be accompanied at all stages of a formal procedure and may choose to bring a companion to the informal stages. The employee’s companion will be either:</w:t>
      </w:r>
    </w:p>
    <w:p w14:paraId="7DE8F9D4" w14:textId="77777777" w:rsidR="007828CD" w:rsidRPr="00AE7308" w:rsidRDefault="007828CD" w:rsidP="00AE7308">
      <w:pPr>
        <w:pStyle w:val="TNCBodyText"/>
        <w:numPr>
          <w:ilvl w:val="0"/>
          <w:numId w:val="20"/>
        </w:numPr>
        <w:spacing w:before="0" w:after="0" w:line="240" w:lineRule="auto"/>
        <w:rPr>
          <w:rFonts w:ascii="Garamond" w:hAnsi="Garamond"/>
          <w:sz w:val="24"/>
          <w:szCs w:val="24"/>
        </w:rPr>
      </w:pPr>
      <w:r w:rsidRPr="00AE7308">
        <w:rPr>
          <w:rFonts w:ascii="Garamond" w:hAnsi="Garamond"/>
          <w:sz w:val="24"/>
          <w:szCs w:val="24"/>
        </w:rPr>
        <w:t>A colleague or friend; or</w:t>
      </w:r>
    </w:p>
    <w:p w14:paraId="6DC536BB" w14:textId="77777777" w:rsidR="007828CD" w:rsidRPr="00AE7308" w:rsidRDefault="007828CD" w:rsidP="00AE7308">
      <w:pPr>
        <w:pStyle w:val="TNCBodyText"/>
        <w:numPr>
          <w:ilvl w:val="0"/>
          <w:numId w:val="20"/>
        </w:numPr>
        <w:spacing w:before="0" w:after="0" w:line="240" w:lineRule="auto"/>
        <w:rPr>
          <w:rFonts w:ascii="Garamond" w:hAnsi="Garamond"/>
          <w:sz w:val="24"/>
          <w:szCs w:val="24"/>
        </w:rPr>
      </w:pPr>
      <w:r w:rsidRPr="00AE7308">
        <w:rPr>
          <w:rFonts w:ascii="Garamond" w:hAnsi="Garamond"/>
          <w:sz w:val="24"/>
          <w:szCs w:val="24"/>
        </w:rPr>
        <w:t>A trade union official or accredited trade union representative.</w:t>
      </w:r>
    </w:p>
    <w:p w14:paraId="1E0780DF" w14:textId="77777777" w:rsidR="00281DF7" w:rsidRDefault="00281DF7" w:rsidP="00AE7308">
      <w:pPr>
        <w:pStyle w:val="TNCBodyText"/>
        <w:spacing w:before="0" w:after="0" w:line="240" w:lineRule="auto"/>
        <w:rPr>
          <w:rFonts w:ascii="Garamond" w:hAnsi="Garamond"/>
          <w:sz w:val="24"/>
          <w:szCs w:val="24"/>
        </w:rPr>
      </w:pPr>
    </w:p>
    <w:p w14:paraId="41D19E24" w14:textId="15E8C62E"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Companions will not:</w:t>
      </w:r>
    </w:p>
    <w:p w14:paraId="21ACAECF" w14:textId="77777777" w:rsidR="007828CD" w:rsidRPr="00AE7308" w:rsidRDefault="007828CD" w:rsidP="00AE7308">
      <w:pPr>
        <w:pStyle w:val="TNCBodyText"/>
        <w:numPr>
          <w:ilvl w:val="0"/>
          <w:numId w:val="21"/>
        </w:numPr>
        <w:spacing w:before="0" w:after="0" w:line="240" w:lineRule="auto"/>
        <w:rPr>
          <w:rFonts w:ascii="Garamond" w:hAnsi="Garamond"/>
          <w:sz w:val="24"/>
          <w:szCs w:val="24"/>
        </w:rPr>
      </w:pPr>
      <w:r w:rsidRPr="00AE7308">
        <w:rPr>
          <w:rFonts w:ascii="Garamond" w:hAnsi="Garamond"/>
          <w:sz w:val="24"/>
          <w:szCs w:val="24"/>
        </w:rPr>
        <w:t xml:space="preserve">Answer questions on the employee’s behalf. </w:t>
      </w:r>
    </w:p>
    <w:p w14:paraId="78BB0BF8" w14:textId="77777777" w:rsidR="007828CD" w:rsidRPr="00AE7308" w:rsidRDefault="007828CD" w:rsidP="00AE7308">
      <w:pPr>
        <w:pStyle w:val="TNCBodyText"/>
        <w:numPr>
          <w:ilvl w:val="0"/>
          <w:numId w:val="21"/>
        </w:numPr>
        <w:spacing w:before="0" w:after="0" w:line="240" w:lineRule="auto"/>
        <w:rPr>
          <w:rFonts w:ascii="Garamond" w:hAnsi="Garamond"/>
          <w:sz w:val="24"/>
          <w:szCs w:val="24"/>
        </w:rPr>
      </w:pPr>
      <w:r w:rsidRPr="00AE7308">
        <w:rPr>
          <w:rFonts w:ascii="Garamond" w:hAnsi="Garamond"/>
          <w:sz w:val="24"/>
          <w:szCs w:val="24"/>
        </w:rPr>
        <w:t xml:space="preserve">Address the hearing if the employee does not want them to. </w:t>
      </w:r>
    </w:p>
    <w:p w14:paraId="3AC721F4" w14:textId="77777777" w:rsidR="007828CD" w:rsidRPr="00AE7308" w:rsidRDefault="007828CD" w:rsidP="00AE7308">
      <w:pPr>
        <w:pStyle w:val="TNCBodyText"/>
        <w:numPr>
          <w:ilvl w:val="0"/>
          <w:numId w:val="21"/>
        </w:numPr>
        <w:spacing w:before="0" w:after="0" w:line="240" w:lineRule="auto"/>
        <w:rPr>
          <w:rFonts w:ascii="Garamond" w:hAnsi="Garamond"/>
          <w:sz w:val="24"/>
          <w:szCs w:val="24"/>
        </w:rPr>
      </w:pPr>
      <w:r w:rsidRPr="00AE7308">
        <w:rPr>
          <w:rFonts w:ascii="Garamond" w:hAnsi="Garamond"/>
          <w:sz w:val="24"/>
          <w:szCs w:val="24"/>
        </w:rPr>
        <w:t xml:space="preserve">Pose a conflict of interest to the grievance being raised. </w:t>
      </w:r>
    </w:p>
    <w:p w14:paraId="046E6709" w14:textId="77777777" w:rsidR="007828CD" w:rsidRPr="00AE7308" w:rsidRDefault="007828CD" w:rsidP="00AE7308">
      <w:pPr>
        <w:pStyle w:val="TNCBodyText"/>
        <w:numPr>
          <w:ilvl w:val="0"/>
          <w:numId w:val="21"/>
        </w:numPr>
        <w:spacing w:before="0" w:after="0" w:line="240" w:lineRule="auto"/>
        <w:rPr>
          <w:rFonts w:ascii="Garamond" w:hAnsi="Garamond"/>
          <w:sz w:val="24"/>
          <w:szCs w:val="24"/>
        </w:rPr>
      </w:pPr>
      <w:r w:rsidRPr="00AE7308">
        <w:rPr>
          <w:rFonts w:ascii="Garamond" w:hAnsi="Garamond"/>
          <w:sz w:val="24"/>
          <w:szCs w:val="24"/>
        </w:rPr>
        <w:t xml:space="preserve">Prevent the employee from explaining their case. </w:t>
      </w:r>
    </w:p>
    <w:p w14:paraId="7016FA52" w14:textId="77777777" w:rsidR="00281DF7" w:rsidRPr="00783A9A" w:rsidRDefault="00281DF7" w:rsidP="00AE7308">
      <w:pPr>
        <w:pStyle w:val="TNCBodyText"/>
        <w:spacing w:before="0" w:after="0" w:line="240" w:lineRule="auto"/>
        <w:rPr>
          <w:rFonts w:ascii="Garamond" w:hAnsi="Garamond"/>
          <w:b/>
          <w:bCs/>
        </w:rPr>
      </w:pPr>
    </w:p>
    <w:p w14:paraId="32DA70C3" w14:textId="77777777" w:rsidR="00281DF7" w:rsidRPr="00783A9A" w:rsidRDefault="00281DF7" w:rsidP="00AE7308">
      <w:pPr>
        <w:pStyle w:val="TNCBodyText"/>
        <w:spacing w:before="0" w:after="0" w:line="240" w:lineRule="auto"/>
        <w:rPr>
          <w:rFonts w:ascii="Garamond" w:hAnsi="Garamond"/>
          <w:b/>
          <w:bCs/>
        </w:rPr>
      </w:pPr>
    </w:p>
    <w:p w14:paraId="66D98914" w14:textId="77777777" w:rsidR="00783A9A" w:rsidRDefault="00783A9A">
      <w:pPr>
        <w:rPr>
          <w:rFonts w:ascii="Garamond" w:hAnsi="Garamond"/>
          <w:b/>
          <w:bCs/>
          <w:sz w:val="32"/>
          <w:szCs w:val="32"/>
        </w:rPr>
      </w:pPr>
      <w:r>
        <w:rPr>
          <w:rFonts w:ascii="Garamond" w:hAnsi="Garamond"/>
          <w:b/>
          <w:bCs/>
          <w:sz w:val="32"/>
          <w:szCs w:val="32"/>
        </w:rPr>
        <w:lastRenderedPageBreak/>
        <w:br w:type="page"/>
      </w:r>
    </w:p>
    <w:p w14:paraId="1A736C22" w14:textId="632D95D2" w:rsidR="007828CD" w:rsidRPr="00281DF7" w:rsidRDefault="007828CD" w:rsidP="00AE7308">
      <w:pPr>
        <w:pStyle w:val="TNCBodyText"/>
        <w:spacing w:before="0" w:after="0" w:line="240" w:lineRule="auto"/>
        <w:rPr>
          <w:rFonts w:ascii="Garamond" w:hAnsi="Garamond"/>
          <w:b/>
          <w:bCs/>
          <w:sz w:val="32"/>
          <w:szCs w:val="32"/>
        </w:rPr>
      </w:pPr>
      <w:r w:rsidRPr="00281DF7">
        <w:rPr>
          <w:rFonts w:ascii="Garamond" w:hAnsi="Garamond"/>
          <w:b/>
          <w:bCs/>
          <w:sz w:val="32"/>
          <w:szCs w:val="32"/>
        </w:rPr>
        <w:lastRenderedPageBreak/>
        <w:t xml:space="preserve">The </w:t>
      </w:r>
      <w:r w:rsidR="00281DF7">
        <w:rPr>
          <w:rFonts w:ascii="Garamond" w:hAnsi="Garamond"/>
          <w:b/>
          <w:bCs/>
          <w:sz w:val="32"/>
          <w:szCs w:val="32"/>
        </w:rPr>
        <w:t>I</w:t>
      </w:r>
      <w:r w:rsidRPr="00281DF7">
        <w:rPr>
          <w:rFonts w:ascii="Garamond" w:hAnsi="Garamond"/>
          <w:b/>
          <w:bCs/>
          <w:sz w:val="32"/>
          <w:szCs w:val="32"/>
        </w:rPr>
        <w:t xml:space="preserve">nformal </w:t>
      </w:r>
      <w:r w:rsidR="00281DF7">
        <w:rPr>
          <w:rFonts w:ascii="Garamond" w:hAnsi="Garamond"/>
          <w:b/>
          <w:bCs/>
          <w:sz w:val="32"/>
          <w:szCs w:val="32"/>
        </w:rPr>
        <w:t>S</w:t>
      </w:r>
      <w:r w:rsidRPr="00281DF7">
        <w:rPr>
          <w:rFonts w:ascii="Garamond" w:hAnsi="Garamond"/>
          <w:b/>
          <w:bCs/>
          <w:sz w:val="32"/>
          <w:szCs w:val="32"/>
        </w:rPr>
        <w:t>tage</w:t>
      </w:r>
    </w:p>
    <w:p w14:paraId="5908201A" w14:textId="3FB2935A"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Employees will first submit their grievances to their line managers so that the grievance can go through the informal stage. Line managers will inform the grievance officer (unless the grievance is against the headteacher, in which case it would go straight to the chair of governors) that an informal grievance has been made; however, the identities of those involved will not be provided at this stage. </w:t>
      </w:r>
    </w:p>
    <w:p w14:paraId="40CBA868" w14:textId="77777777" w:rsidR="00281DF7" w:rsidRPr="00AE7308" w:rsidRDefault="00281DF7" w:rsidP="00AE7308">
      <w:pPr>
        <w:pStyle w:val="TNCBodyText"/>
        <w:spacing w:before="0" w:after="0" w:line="240" w:lineRule="auto"/>
        <w:rPr>
          <w:rFonts w:ascii="Garamond" w:hAnsi="Garamond"/>
          <w:sz w:val="24"/>
          <w:szCs w:val="24"/>
        </w:rPr>
      </w:pPr>
    </w:p>
    <w:p w14:paraId="27C477CA" w14:textId="600866E9"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purpose of the informal stage is to resolve the issue in an open, honest and positive manner, to avoid formal escalation. </w:t>
      </w:r>
    </w:p>
    <w:p w14:paraId="3D60DD46" w14:textId="77777777" w:rsidR="00281DF7" w:rsidRPr="00AE7308" w:rsidRDefault="00281DF7" w:rsidP="00AE7308">
      <w:pPr>
        <w:pStyle w:val="TNCBodyText"/>
        <w:spacing w:before="0" w:after="0" w:line="240" w:lineRule="auto"/>
        <w:rPr>
          <w:rFonts w:ascii="Garamond" w:hAnsi="Garamond"/>
          <w:sz w:val="24"/>
          <w:szCs w:val="24"/>
        </w:rPr>
      </w:pPr>
    </w:p>
    <w:p w14:paraId="37343AE7" w14:textId="77777777"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informal meeting will take place within </w:t>
      </w:r>
      <w:r w:rsidRPr="00281DF7">
        <w:rPr>
          <w:rFonts w:ascii="Garamond" w:hAnsi="Garamond"/>
          <w:sz w:val="24"/>
          <w:szCs w:val="24"/>
        </w:rPr>
        <w:t>five working days</w:t>
      </w:r>
      <w:r w:rsidRPr="00AE7308">
        <w:rPr>
          <w:rFonts w:ascii="Garamond" w:hAnsi="Garamond"/>
          <w:sz w:val="24"/>
          <w:szCs w:val="24"/>
        </w:rPr>
        <w:t xml:space="preserve"> of the grievance being raised. The line manager will arrange a time for the informal meeting – the employee will be informed of this in writing. If the employee is unable to attend, the line manager will arrange another suitable time. </w:t>
      </w:r>
    </w:p>
    <w:p w14:paraId="69C4846F" w14:textId="77777777"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In the informal meeting, the employee’s line manager will determine: </w:t>
      </w:r>
    </w:p>
    <w:p w14:paraId="33199255" w14:textId="77777777" w:rsidR="007828CD" w:rsidRPr="00AE7308" w:rsidRDefault="007828CD" w:rsidP="00AE7308">
      <w:pPr>
        <w:pStyle w:val="TNCBodyText"/>
        <w:numPr>
          <w:ilvl w:val="0"/>
          <w:numId w:val="22"/>
        </w:numPr>
        <w:spacing w:before="0" w:after="0" w:line="240" w:lineRule="auto"/>
        <w:rPr>
          <w:rFonts w:ascii="Garamond" w:hAnsi="Garamond"/>
          <w:sz w:val="24"/>
          <w:szCs w:val="24"/>
        </w:rPr>
      </w:pPr>
      <w:r w:rsidRPr="00AE7308">
        <w:rPr>
          <w:rFonts w:ascii="Garamond" w:hAnsi="Garamond"/>
          <w:sz w:val="24"/>
          <w:szCs w:val="24"/>
        </w:rPr>
        <w:t xml:space="preserve">What the employee is concerned about. </w:t>
      </w:r>
    </w:p>
    <w:p w14:paraId="770F91F4" w14:textId="77777777" w:rsidR="007828CD" w:rsidRPr="00AE7308" w:rsidRDefault="007828CD" w:rsidP="00AE7308">
      <w:pPr>
        <w:pStyle w:val="TNCBodyText"/>
        <w:numPr>
          <w:ilvl w:val="0"/>
          <w:numId w:val="22"/>
        </w:numPr>
        <w:spacing w:before="0" w:after="0" w:line="240" w:lineRule="auto"/>
        <w:rPr>
          <w:rFonts w:ascii="Garamond" w:hAnsi="Garamond"/>
          <w:sz w:val="24"/>
          <w:szCs w:val="24"/>
        </w:rPr>
      </w:pPr>
      <w:r w:rsidRPr="00AE7308">
        <w:rPr>
          <w:rFonts w:ascii="Garamond" w:hAnsi="Garamond"/>
          <w:sz w:val="24"/>
          <w:szCs w:val="24"/>
        </w:rPr>
        <w:t xml:space="preserve">What outcome the employee is seeking. </w:t>
      </w:r>
    </w:p>
    <w:p w14:paraId="2B5F3DFF" w14:textId="48159E18" w:rsidR="007828CD" w:rsidRDefault="007828CD" w:rsidP="00AE7308">
      <w:pPr>
        <w:pStyle w:val="TNCBodyText"/>
        <w:numPr>
          <w:ilvl w:val="0"/>
          <w:numId w:val="22"/>
        </w:numPr>
        <w:spacing w:before="0" w:after="0" w:line="240" w:lineRule="auto"/>
        <w:rPr>
          <w:rFonts w:ascii="Garamond" w:hAnsi="Garamond"/>
          <w:sz w:val="24"/>
          <w:szCs w:val="24"/>
        </w:rPr>
      </w:pPr>
      <w:r w:rsidRPr="00AE7308">
        <w:rPr>
          <w:rFonts w:ascii="Garamond" w:hAnsi="Garamond"/>
          <w:sz w:val="24"/>
          <w:szCs w:val="24"/>
        </w:rPr>
        <w:t xml:space="preserve">Whether further meetings and escalation to the formal stage are required. </w:t>
      </w:r>
    </w:p>
    <w:p w14:paraId="005EEC7E" w14:textId="77777777" w:rsidR="00281DF7" w:rsidRPr="00AE7308" w:rsidRDefault="00281DF7" w:rsidP="00281DF7">
      <w:pPr>
        <w:pStyle w:val="TNCBodyText"/>
        <w:spacing w:before="0" w:after="0" w:line="240" w:lineRule="auto"/>
        <w:ind w:left="360"/>
        <w:rPr>
          <w:rFonts w:ascii="Garamond" w:hAnsi="Garamond"/>
          <w:sz w:val="24"/>
          <w:szCs w:val="24"/>
        </w:rPr>
      </w:pPr>
    </w:p>
    <w:p w14:paraId="7FDA18F4" w14:textId="54A35538"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line manager will keep notes during the informal meeting and the employee will be provided with a copy of these immediately. At the end of the informal meeting, the line manager will agree what action will be taken to achieve the appropriate outcome and by when, e.g. escalation to the formal stage. The line manager will provide the employee with a written outcome letter within </w:t>
      </w:r>
      <w:r w:rsidRPr="00281DF7">
        <w:rPr>
          <w:rFonts w:ascii="Garamond" w:hAnsi="Garamond"/>
          <w:sz w:val="24"/>
          <w:szCs w:val="24"/>
        </w:rPr>
        <w:t>five days</w:t>
      </w:r>
      <w:r w:rsidRPr="00AE7308">
        <w:rPr>
          <w:rFonts w:ascii="Garamond" w:hAnsi="Garamond"/>
          <w:sz w:val="24"/>
          <w:szCs w:val="24"/>
        </w:rPr>
        <w:t xml:space="preserve"> of the meeting. </w:t>
      </w:r>
    </w:p>
    <w:p w14:paraId="19092F12" w14:textId="77777777" w:rsidR="00281DF7" w:rsidRPr="00AE7308" w:rsidRDefault="00281DF7" w:rsidP="00AE7308">
      <w:pPr>
        <w:pStyle w:val="TNCBodyText"/>
        <w:spacing w:before="0" w:after="0" w:line="240" w:lineRule="auto"/>
        <w:rPr>
          <w:rFonts w:ascii="Garamond" w:hAnsi="Garamond"/>
          <w:sz w:val="24"/>
          <w:szCs w:val="24"/>
        </w:rPr>
      </w:pPr>
    </w:p>
    <w:p w14:paraId="6CFC471E" w14:textId="105F92B8"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If the grievance relates to another employee, that employee will be informed in writing within </w:t>
      </w:r>
      <w:r w:rsidRPr="00281DF7">
        <w:rPr>
          <w:rFonts w:ascii="Garamond" w:hAnsi="Garamond"/>
          <w:sz w:val="24"/>
          <w:szCs w:val="24"/>
        </w:rPr>
        <w:t>five days</w:t>
      </w:r>
      <w:r w:rsidRPr="00AE7308">
        <w:rPr>
          <w:rFonts w:ascii="Garamond" w:hAnsi="Garamond"/>
          <w:sz w:val="24"/>
          <w:szCs w:val="24"/>
        </w:rPr>
        <w:t xml:space="preserve"> and the line manager will hold a meeting with them to explain. The identity of the person raising the grievance will not be provided to any other employee. </w:t>
      </w:r>
    </w:p>
    <w:p w14:paraId="3D8C53C4" w14:textId="77777777" w:rsidR="00281DF7" w:rsidRPr="00AE7308" w:rsidRDefault="00281DF7" w:rsidP="00AE7308">
      <w:pPr>
        <w:pStyle w:val="TNCBodyText"/>
        <w:spacing w:before="0" w:after="0" w:line="240" w:lineRule="auto"/>
        <w:rPr>
          <w:rFonts w:ascii="Garamond" w:hAnsi="Garamond"/>
          <w:sz w:val="24"/>
          <w:szCs w:val="24"/>
        </w:rPr>
      </w:pPr>
    </w:p>
    <w:p w14:paraId="25413B1E" w14:textId="77777777"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If the working relationship between the employees for which the grievance is concerned is breaking down, the line manager will consider whether seeking assistance from the headteacher/grievance officer is appropriate. </w:t>
      </w:r>
    </w:p>
    <w:p w14:paraId="5285B30E" w14:textId="6EF59702"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If a resolution cannot be found during the informal stage, the employee raising the grievance may be advised to escalate the matter to a formal grievance – employees will complete the employee grievance form to do this. </w:t>
      </w:r>
    </w:p>
    <w:p w14:paraId="18212E3B" w14:textId="77777777" w:rsidR="00281DF7" w:rsidRPr="00E837E3" w:rsidRDefault="00281DF7" w:rsidP="00AE7308">
      <w:pPr>
        <w:pStyle w:val="TNCBodyText"/>
        <w:spacing w:before="0" w:after="0" w:line="240" w:lineRule="auto"/>
        <w:rPr>
          <w:rFonts w:ascii="Garamond" w:hAnsi="Garamond"/>
          <w:b/>
          <w:bCs/>
        </w:rPr>
      </w:pPr>
    </w:p>
    <w:p w14:paraId="6859929D" w14:textId="77777777" w:rsidR="00281DF7" w:rsidRPr="00E837E3" w:rsidRDefault="00281DF7" w:rsidP="00AE7308">
      <w:pPr>
        <w:pStyle w:val="TNCBodyText"/>
        <w:spacing w:before="0" w:after="0" w:line="240" w:lineRule="auto"/>
        <w:rPr>
          <w:rFonts w:ascii="Garamond" w:hAnsi="Garamond"/>
          <w:b/>
          <w:bCs/>
        </w:rPr>
      </w:pPr>
    </w:p>
    <w:p w14:paraId="6E331306" w14:textId="255AF0A0" w:rsidR="007828CD" w:rsidRPr="00281DF7" w:rsidRDefault="007828CD" w:rsidP="00AE7308">
      <w:pPr>
        <w:pStyle w:val="TNCBodyText"/>
        <w:spacing w:before="0" w:after="0" w:line="240" w:lineRule="auto"/>
        <w:rPr>
          <w:rFonts w:ascii="Garamond" w:hAnsi="Garamond"/>
          <w:b/>
          <w:bCs/>
          <w:sz w:val="32"/>
          <w:szCs w:val="32"/>
        </w:rPr>
      </w:pPr>
      <w:r w:rsidRPr="00281DF7">
        <w:rPr>
          <w:rFonts w:ascii="Garamond" w:hAnsi="Garamond"/>
          <w:b/>
          <w:bCs/>
          <w:sz w:val="32"/>
          <w:szCs w:val="32"/>
        </w:rPr>
        <w:t xml:space="preserve">Grievance </w:t>
      </w:r>
      <w:r w:rsidR="00281DF7">
        <w:rPr>
          <w:rFonts w:ascii="Garamond" w:hAnsi="Garamond"/>
          <w:b/>
          <w:bCs/>
          <w:sz w:val="32"/>
          <w:szCs w:val="32"/>
        </w:rPr>
        <w:t>H</w:t>
      </w:r>
      <w:r w:rsidRPr="00281DF7">
        <w:rPr>
          <w:rFonts w:ascii="Garamond" w:hAnsi="Garamond"/>
          <w:b/>
          <w:bCs/>
          <w:sz w:val="32"/>
          <w:szCs w:val="32"/>
        </w:rPr>
        <w:t xml:space="preserve">earing – </w:t>
      </w:r>
      <w:r w:rsidR="00281DF7">
        <w:rPr>
          <w:rFonts w:ascii="Garamond" w:hAnsi="Garamond"/>
          <w:b/>
          <w:bCs/>
          <w:sz w:val="32"/>
          <w:szCs w:val="32"/>
        </w:rPr>
        <w:t>F</w:t>
      </w:r>
      <w:r w:rsidRPr="00281DF7">
        <w:rPr>
          <w:rFonts w:ascii="Garamond" w:hAnsi="Garamond"/>
          <w:b/>
          <w:bCs/>
          <w:sz w:val="32"/>
          <w:szCs w:val="32"/>
        </w:rPr>
        <w:t xml:space="preserve">ormal </w:t>
      </w:r>
      <w:r w:rsidR="00281DF7">
        <w:rPr>
          <w:rFonts w:ascii="Garamond" w:hAnsi="Garamond"/>
          <w:b/>
          <w:bCs/>
          <w:sz w:val="32"/>
          <w:szCs w:val="32"/>
        </w:rPr>
        <w:t>S</w:t>
      </w:r>
      <w:r w:rsidRPr="00281DF7">
        <w:rPr>
          <w:rFonts w:ascii="Garamond" w:hAnsi="Garamond"/>
          <w:b/>
          <w:bCs/>
          <w:sz w:val="32"/>
          <w:szCs w:val="32"/>
        </w:rPr>
        <w:t>tage</w:t>
      </w:r>
    </w:p>
    <w:p w14:paraId="386DBF72" w14:textId="77777777" w:rsidR="007828CD" w:rsidRPr="00AE7308"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The employee will also write a statement of the grievance, which will include:</w:t>
      </w:r>
    </w:p>
    <w:p w14:paraId="65565267" w14:textId="77777777" w:rsidR="007828CD" w:rsidRPr="00AE7308" w:rsidRDefault="007828CD" w:rsidP="00AE7308">
      <w:pPr>
        <w:pStyle w:val="TNCBodyText"/>
        <w:numPr>
          <w:ilvl w:val="0"/>
          <w:numId w:val="23"/>
        </w:numPr>
        <w:spacing w:before="0" w:after="0" w:line="240" w:lineRule="auto"/>
        <w:rPr>
          <w:rFonts w:ascii="Garamond" w:hAnsi="Garamond"/>
          <w:sz w:val="24"/>
          <w:szCs w:val="24"/>
        </w:rPr>
      </w:pPr>
      <w:r w:rsidRPr="00AE7308">
        <w:rPr>
          <w:rFonts w:ascii="Garamond" w:hAnsi="Garamond"/>
          <w:sz w:val="24"/>
          <w:szCs w:val="24"/>
        </w:rPr>
        <w:t xml:space="preserve">A brief description of the events that lead to the grievance, including names and dates. </w:t>
      </w:r>
    </w:p>
    <w:p w14:paraId="3BA41907" w14:textId="77777777" w:rsidR="007828CD" w:rsidRPr="00AE7308" w:rsidRDefault="007828CD" w:rsidP="00AE7308">
      <w:pPr>
        <w:pStyle w:val="TNCBodyText"/>
        <w:numPr>
          <w:ilvl w:val="0"/>
          <w:numId w:val="23"/>
        </w:numPr>
        <w:spacing w:before="0" w:after="0" w:line="240" w:lineRule="auto"/>
        <w:rPr>
          <w:rFonts w:ascii="Garamond" w:hAnsi="Garamond"/>
          <w:sz w:val="24"/>
          <w:szCs w:val="24"/>
        </w:rPr>
      </w:pPr>
      <w:r w:rsidRPr="00AE7308">
        <w:rPr>
          <w:rFonts w:ascii="Garamond" w:hAnsi="Garamond"/>
          <w:sz w:val="24"/>
          <w:szCs w:val="24"/>
        </w:rPr>
        <w:t xml:space="preserve">An account of how the events made the employee feel. </w:t>
      </w:r>
    </w:p>
    <w:p w14:paraId="2160F2B1" w14:textId="77777777" w:rsidR="007828CD" w:rsidRPr="00AE7308" w:rsidRDefault="007828CD" w:rsidP="00AE7308">
      <w:pPr>
        <w:pStyle w:val="TNCBodyText"/>
        <w:numPr>
          <w:ilvl w:val="0"/>
          <w:numId w:val="23"/>
        </w:numPr>
        <w:spacing w:before="0" w:after="0" w:line="240" w:lineRule="auto"/>
        <w:rPr>
          <w:rFonts w:ascii="Garamond" w:hAnsi="Garamond"/>
          <w:sz w:val="24"/>
          <w:szCs w:val="24"/>
        </w:rPr>
      </w:pPr>
      <w:r w:rsidRPr="00AE7308">
        <w:rPr>
          <w:rFonts w:ascii="Garamond" w:hAnsi="Garamond"/>
          <w:sz w:val="24"/>
          <w:szCs w:val="24"/>
        </w:rPr>
        <w:t xml:space="preserve">What actions the employee has taken to resolve the grievance. </w:t>
      </w:r>
    </w:p>
    <w:p w14:paraId="1F4B3F47" w14:textId="43B05A25" w:rsidR="007828CD" w:rsidRDefault="007828CD" w:rsidP="00AE7308">
      <w:pPr>
        <w:pStyle w:val="TNCBodyText"/>
        <w:numPr>
          <w:ilvl w:val="0"/>
          <w:numId w:val="23"/>
        </w:numPr>
        <w:spacing w:before="0" w:after="0" w:line="240" w:lineRule="auto"/>
        <w:rPr>
          <w:rFonts w:ascii="Garamond" w:hAnsi="Garamond"/>
          <w:sz w:val="24"/>
          <w:szCs w:val="24"/>
        </w:rPr>
      </w:pPr>
      <w:r w:rsidRPr="00AE7308">
        <w:rPr>
          <w:rFonts w:ascii="Garamond" w:hAnsi="Garamond"/>
          <w:sz w:val="24"/>
          <w:szCs w:val="24"/>
        </w:rPr>
        <w:t xml:space="preserve">What outcomes the employee is hoping for. </w:t>
      </w:r>
    </w:p>
    <w:p w14:paraId="5F7F03B9" w14:textId="77777777" w:rsidR="00E837E3" w:rsidRPr="00E837E3" w:rsidRDefault="00E837E3" w:rsidP="00E837E3">
      <w:pPr>
        <w:pStyle w:val="TNCBodyText"/>
        <w:spacing w:before="0" w:after="0" w:line="240" w:lineRule="auto"/>
        <w:ind w:left="360"/>
        <w:rPr>
          <w:rFonts w:ascii="Garamond" w:hAnsi="Garamond"/>
        </w:rPr>
      </w:pPr>
    </w:p>
    <w:p w14:paraId="24C74B81" w14:textId="2CCDEBB0"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Line managers will give employee grievance forms and written statements to the headteacher. Employees will be advised to keep a copy of their employee grievance forms and written statements. Once the headteacher receives the employee grievance form and written statement, they will, in liaison with the grievance officer, invite the employee to a formal meeting within </w:t>
      </w:r>
      <w:r w:rsidRPr="00281DF7">
        <w:rPr>
          <w:rFonts w:ascii="Garamond" w:hAnsi="Garamond"/>
          <w:sz w:val="24"/>
          <w:szCs w:val="24"/>
        </w:rPr>
        <w:t>10 working days.</w:t>
      </w:r>
      <w:r w:rsidRPr="00AE7308">
        <w:rPr>
          <w:rFonts w:ascii="Garamond" w:hAnsi="Garamond"/>
          <w:sz w:val="24"/>
          <w:szCs w:val="24"/>
        </w:rPr>
        <w:t xml:space="preserve"> </w:t>
      </w:r>
    </w:p>
    <w:p w14:paraId="72D7964D" w14:textId="77777777" w:rsidR="00281DF7" w:rsidRPr="00AE7308" w:rsidRDefault="00281DF7" w:rsidP="00AE7308">
      <w:pPr>
        <w:pStyle w:val="TNCBodyText"/>
        <w:spacing w:before="0" w:after="0" w:line="240" w:lineRule="auto"/>
        <w:rPr>
          <w:rFonts w:ascii="Garamond" w:hAnsi="Garamond"/>
          <w:sz w:val="24"/>
          <w:szCs w:val="24"/>
        </w:rPr>
      </w:pPr>
    </w:p>
    <w:p w14:paraId="0CA85CFF" w14:textId="53AE003B"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If the employee or their companion is unable to attend the scheduled meeting, a suitable alternative date will be arranged. If the employee is persistently unable or unwilling to attend the meeting without good reason, the grievance officer will make a decision based on the evidence available. </w:t>
      </w:r>
    </w:p>
    <w:p w14:paraId="554BC5CD" w14:textId="77777777" w:rsidR="00281DF7" w:rsidRPr="00AE7308" w:rsidRDefault="00281DF7" w:rsidP="00AE7308">
      <w:pPr>
        <w:pStyle w:val="TNCBodyText"/>
        <w:spacing w:before="0" w:after="0" w:line="240" w:lineRule="auto"/>
        <w:rPr>
          <w:rFonts w:ascii="Garamond" w:hAnsi="Garamond"/>
          <w:sz w:val="24"/>
          <w:szCs w:val="24"/>
        </w:rPr>
      </w:pPr>
    </w:p>
    <w:p w14:paraId="320460E7" w14:textId="56F038AA" w:rsidR="007828CD" w:rsidRDefault="00957BD8" w:rsidP="00AE7308">
      <w:pPr>
        <w:pStyle w:val="TNCBodyText"/>
        <w:spacing w:before="0" w:after="0" w:line="240" w:lineRule="auto"/>
        <w:rPr>
          <w:rFonts w:ascii="Garamond" w:hAnsi="Garamond"/>
          <w:sz w:val="24"/>
          <w:szCs w:val="24"/>
        </w:rPr>
      </w:pPr>
      <w:r w:rsidRPr="00AE7308">
        <w:rPr>
          <w:rFonts w:ascii="Garamond" w:hAnsi="Garamond"/>
          <w:sz w:val="24"/>
          <w:szCs w:val="24"/>
        </w:rPr>
        <w:t>T</w:t>
      </w:r>
      <w:r w:rsidR="007828CD" w:rsidRPr="00AE7308">
        <w:rPr>
          <w:rFonts w:ascii="Garamond" w:hAnsi="Garamond"/>
          <w:sz w:val="24"/>
          <w:szCs w:val="24"/>
        </w:rPr>
        <w:t xml:space="preserve">he grievance officer will lead the meeting and they will ensure that the employee has an opportunity to explain their grievance. The grievance officer will attempt to resolve the grievance at this meeting, so long as no investigations are required, e.g. no fact checking is required. A suitable member of staff will take minutes during the formal stage meeting – these minutes will be kept confidential and safe, in line with the Data Protection Policy. An electronic copy of the minutes will be shared with the employee immediately. </w:t>
      </w:r>
    </w:p>
    <w:p w14:paraId="58BAC0E0" w14:textId="77777777" w:rsidR="00281DF7" w:rsidRPr="00AE7308" w:rsidRDefault="00281DF7" w:rsidP="00AE7308">
      <w:pPr>
        <w:pStyle w:val="TNCBodyText"/>
        <w:spacing w:before="0" w:after="0" w:line="240" w:lineRule="auto"/>
        <w:rPr>
          <w:rFonts w:ascii="Garamond" w:hAnsi="Garamond"/>
          <w:sz w:val="24"/>
          <w:szCs w:val="24"/>
        </w:rPr>
      </w:pPr>
    </w:p>
    <w:p w14:paraId="6D065595" w14:textId="0F863987" w:rsidR="007828CD" w:rsidRDefault="007828CD" w:rsidP="00AE7308">
      <w:pPr>
        <w:pStyle w:val="TNCBodyText"/>
        <w:spacing w:before="0" w:after="0" w:line="240" w:lineRule="auto"/>
        <w:rPr>
          <w:rFonts w:ascii="Garamond" w:hAnsi="Garamond"/>
          <w:sz w:val="24"/>
          <w:szCs w:val="24"/>
        </w:rPr>
      </w:pPr>
      <w:r w:rsidRPr="00AE7308">
        <w:rPr>
          <w:rFonts w:ascii="Garamond" w:hAnsi="Garamond"/>
          <w:sz w:val="24"/>
          <w:szCs w:val="24"/>
        </w:rPr>
        <w:lastRenderedPageBreak/>
        <w:t xml:space="preserve">If no resolution can take place during the formal stage meeting, an investigation will take place and a further meeting will be held within </w:t>
      </w:r>
      <w:r w:rsidRPr="00281DF7">
        <w:rPr>
          <w:rFonts w:ascii="Garamond" w:hAnsi="Garamond"/>
          <w:sz w:val="24"/>
          <w:szCs w:val="24"/>
        </w:rPr>
        <w:t>15 working days.</w:t>
      </w:r>
    </w:p>
    <w:p w14:paraId="2B59B5F4" w14:textId="2BA6172D" w:rsidR="00281DF7" w:rsidRPr="00E837E3" w:rsidRDefault="00281DF7" w:rsidP="00AE7308">
      <w:pPr>
        <w:pStyle w:val="TNCBodyText"/>
        <w:spacing w:before="0" w:after="0" w:line="240" w:lineRule="auto"/>
        <w:rPr>
          <w:rFonts w:ascii="Garamond" w:hAnsi="Garamond"/>
        </w:rPr>
      </w:pPr>
    </w:p>
    <w:p w14:paraId="1DD3E268" w14:textId="77777777" w:rsidR="00281DF7" w:rsidRPr="00E837E3" w:rsidRDefault="00281DF7" w:rsidP="00AE7308">
      <w:pPr>
        <w:pStyle w:val="TNCBodyText"/>
        <w:spacing w:before="0" w:after="0" w:line="240" w:lineRule="auto"/>
        <w:rPr>
          <w:rFonts w:ascii="Garamond" w:hAnsi="Garamond"/>
        </w:rPr>
      </w:pPr>
    </w:p>
    <w:p w14:paraId="294C87FA" w14:textId="7279B63A" w:rsidR="00362ED5" w:rsidRPr="00281DF7" w:rsidRDefault="00957BD8" w:rsidP="00281DF7">
      <w:pPr>
        <w:pStyle w:val="Heading2"/>
        <w:numPr>
          <w:ilvl w:val="0"/>
          <w:numId w:val="0"/>
        </w:numPr>
        <w:spacing w:before="0" w:after="0" w:line="240" w:lineRule="auto"/>
        <w:ind w:left="425" w:hanging="425"/>
        <w:rPr>
          <w:rFonts w:ascii="Garamond" w:hAnsi="Garamond"/>
          <w:b/>
          <w:bCs/>
          <w:color w:val="auto"/>
        </w:rPr>
      </w:pPr>
      <w:bookmarkStart w:id="6" w:name="_The_grievance_investigation"/>
      <w:bookmarkEnd w:id="6"/>
      <w:r w:rsidRPr="00281DF7">
        <w:rPr>
          <w:rFonts w:ascii="Garamond" w:hAnsi="Garamond"/>
          <w:b/>
          <w:bCs/>
          <w:color w:val="auto"/>
        </w:rPr>
        <w:t xml:space="preserve">The </w:t>
      </w:r>
      <w:r w:rsidR="00281DF7">
        <w:rPr>
          <w:rFonts w:ascii="Garamond" w:hAnsi="Garamond"/>
          <w:b/>
          <w:bCs/>
          <w:color w:val="auto"/>
        </w:rPr>
        <w:t>G</w:t>
      </w:r>
      <w:r w:rsidRPr="00281DF7">
        <w:rPr>
          <w:rFonts w:ascii="Garamond" w:hAnsi="Garamond"/>
          <w:b/>
          <w:bCs/>
          <w:color w:val="auto"/>
        </w:rPr>
        <w:t xml:space="preserve">rievance </w:t>
      </w:r>
      <w:r w:rsidR="00281DF7">
        <w:rPr>
          <w:rFonts w:ascii="Garamond" w:hAnsi="Garamond"/>
          <w:b/>
          <w:bCs/>
          <w:color w:val="auto"/>
        </w:rPr>
        <w:t>I</w:t>
      </w:r>
      <w:r w:rsidRPr="00281DF7">
        <w:rPr>
          <w:rFonts w:ascii="Garamond" w:hAnsi="Garamond"/>
          <w:b/>
          <w:bCs/>
          <w:color w:val="auto"/>
        </w:rPr>
        <w:t>nvestigation</w:t>
      </w:r>
    </w:p>
    <w:p w14:paraId="2B9FA5E7" w14:textId="77777777" w:rsidR="009C4F73" w:rsidRPr="00AE7308" w:rsidRDefault="009C4F7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grievance officer will conduct one of the following two investigations: </w:t>
      </w:r>
    </w:p>
    <w:p w14:paraId="26AC48B1" w14:textId="77777777" w:rsidR="009C4F73" w:rsidRPr="00AE7308" w:rsidRDefault="009C4F73" w:rsidP="00AE7308">
      <w:pPr>
        <w:pStyle w:val="TNCBodyText"/>
        <w:numPr>
          <w:ilvl w:val="0"/>
          <w:numId w:val="24"/>
        </w:numPr>
        <w:spacing w:before="0" w:after="0" w:line="240" w:lineRule="auto"/>
        <w:rPr>
          <w:rFonts w:ascii="Garamond" w:hAnsi="Garamond"/>
          <w:sz w:val="24"/>
          <w:szCs w:val="24"/>
        </w:rPr>
      </w:pPr>
      <w:r w:rsidRPr="00AE7308">
        <w:rPr>
          <w:rFonts w:ascii="Garamond" w:hAnsi="Garamond"/>
          <w:sz w:val="24"/>
          <w:szCs w:val="24"/>
        </w:rPr>
        <w:t xml:space="preserve">A fact checking investigation </w:t>
      </w:r>
    </w:p>
    <w:p w14:paraId="3A6D6380" w14:textId="4250CD66" w:rsidR="009C4F73" w:rsidRDefault="009C4F73" w:rsidP="00AE7308">
      <w:pPr>
        <w:pStyle w:val="TNCBodyText"/>
        <w:numPr>
          <w:ilvl w:val="0"/>
          <w:numId w:val="24"/>
        </w:numPr>
        <w:spacing w:before="0" w:after="0" w:line="240" w:lineRule="auto"/>
        <w:rPr>
          <w:rFonts w:ascii="Garamond" w:hAnsi="Garamond"/>
          <w:sz w:val="24"/>
          <w:szCs w:val="24"/>
        </w:rPr>
      </w:pPr>
      <w:r w:rsidRPr="00AE7308">
        <w:rPr>
          <w:rFonts w:ascii="Garamond" w:hAnsi="Garamond"/>
          <w:sz w:val="24"/>
          <w:szCs w:val="24"/>
        </w:rPr>
        <w:t xml:space="preserve">A full investigation </w:t>
      </w:r>
    </w:p>
    <w:p w14:paraId="30E4A57C" w14:textId="77777777" w:rsidR="00281DF7" w:rsidRPr="00AE7308" w:rsidRDefault="00281DF7" w:rsidP="00281DF7">
      <w:pPr>
        <w:pStyle w:val="TNCBodyText"/>
        <w:spacing w:before="0" w:after="0" w:line="240" w:lineRule="auto"/>
        <w:ind w:left="720"/>
        <w:rPr>
          <w:rFonts w:ascii="Garamond" w:hAnsi="Garamond"/>
          <w:sz w:val="24"/>
          <w:szCs w:val="24"/>
        </w:rPr>
      </w:pPr>
    </w:p>
    <w:p w14:paraId="118EFDFE" w14:textId="1023185A" w:rsidR="009C4F73" w:rsidRDefault="009C4F73" w:rsidP="00AE7308">
      <w:pPr>
        <w:pStyle w:val="TNCBodyText"/>
        <w:spacing w:before="0" w:after="0" w:line="240" w:lineRule="auto"/>
        <w:rPr>
          <w:rFonts w:ascii="Garamond" w:hAnsi="Garamond"/>
          <w:sz w:val="24"/>
          <w:szCs w:val="24"/>
        </w:rPr>
      </w:pPr>
      <w:r w:rsidRPr="00AE7308">
        <w:rPr>
          <w:rFonts w:ascii="Garamond" w:hAnsi="Garamond"/>
          <w:sz w:val="24"/>
          <w:szCs w:val="24"/>
        </w:rPr>
        <w:t>The grievance officer will determine which type of investigation is required on a case-by-case basis. Following the initial formal meeting, the grievance officer may need to conduct a fact checking investigation before resolving the grievance. Fact checking investigations will be conducted in a professional, timely and non-intrusive manner. These investigations may involve interviews with line managers and email searches.</w:t>
      </w:r>
    </w:p>
    <w:p w14:paraId="2D69ED91" w14:textId="77777777" w:rsidR="00553D3B" w:rsidRPr="00AE7308" w:rsidRDefault="00553D3B" w:rsidP="00AE7308">
      <w:pPr>
        <w:pStyle w:val="TNCBodyText"/>
        <w:spacing w:before="0" w:after="0" w:line="240" w:lineRule="auto"/>
        <w:rPr>
          <w:rFonts w:ascii="Garamond" w:hAnsi="Garamond"/>
          <w:sz w:val="24"/>
          <w:szCs w:val="24"/>
        </w:rPr>
      </w:pPr>
    </w:p>
    <w:p w14:paraId="35B2C09B" w14:textId="77777777" w:rsidR="009C4F73" w:rsidRPr="00AE7308" w:rsidRDefault="009C4F7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For full investigations, the grievance officer will: </w:t>
      </w:r>
    </w:p>
    <w:p w14:paraId="2593D127" w14:textId="77777777" w:rsidR="009C4F73" w:rsidRPr="00AE7308" w:rsidRDefault="009C4F73" w:rsidP="00AE7308">
      <w:pPr>
        <w:pStyle w:val="TNCBodyText"/>
        <w:numPr>
          <w:ilvl w:val="0"/>
          <w:numId w:val="25"/>
        </w:numPr>
        <w:spacing w:before="0" w:after="0" w:line="240" w:lineRule="auto"/>
        <w:rPr>
          <w:rFonts w:ascii="Garamond" w:hAnsi="Garamond"/>
          <w:sz w:val="24"/>
          <w:szCs w:val="24"/>
        </w:rPr>
      </w:pPr>
      <w:r w:rsidRPr="00AE7308">
        <w:rPr>
          <w:rFonts w:ascii="Garamond" w:hAnsi="Garamond"/>
          <w:sz w:val="24"/>
          <w:szCs w:val="24"/>
        </w:rPr>
        <w:t>Appoint a suitably independent and senior member of staff, e.g. the head of HR, or the chair of governors to be the investigation officer</w:t>
      </w:r>
      <w:r w:rsidRPr="00AE7308" w:rsidDel="00615F26">
        <w:rPr>
          <w:rFonts w:ascii="Garamond" w:hAnsi="Garamond"/>
          <w:sz w:val="24"/>
          <w:szCs w:val="24"/>
        </w:rPr>
        <w:t xml:space="preserve"> </w:t>
      </w:r>
      <w:r w:rsidRPr="00AE7308">
        <w:rPr>
          <w:rFonts w:ascii="Garamond" w:hAnsi="Garamond"/>
          <w:sz w:val="24"/>
          <w:szCs w:val="24"/>
        </w:rPr>
        <w:t xml:space="preserve">within five working days. </w:t>
      </w:r>
    </w:p>
    <w:p w14:paraId="32CB8CA7" w14:textId="77777777" w:rsidR="009C4F73" w:rsidRPr="00AE7308" w:rsidRDefault="009C4F73" w:rsidP="00AE7308">
      <w:pPr>
        <w:pStyle w:val="TNCBodyText"/>
        <w:numPr>
          <w:ilvl w:val="0"/>
          <w:numId w:val="25"/>
        </w:numPr>
        <w:spacing w:before="0" w:after="0" w:line="240" w:lineRule="auto"/>
        <w:rPr>
          <w:rFonts w:ascii="Garamond" w:hAnsi="Garamond"/>
          <w:sz w:val="24"/>
          <w:szCs w:val="24"/>
        </w:rPr>
      </w:pPr>
      <w:r w:rsidRPr="00AE7308">
        <w:rPr>
          <w:rFonts w:ascii="Garamond" w:hAnsi="Garamond"/>
          <w:sz w:val="24"/>
          <w:szCs w:val="24"/>
        </w:rPr>
        <w:t xml:space="preserve">Assist the investigation officer as far as they can without interfering with the investigation. </w:t>
      </w:r>
    </w:p>
    <w:p w14:paraId="35296561" w14:textId="77777777" w:rsidR="00553D3B" w:rsidRDefault="00553D3B" w:rsidP="00AE7308">
      <w:pPr>
        <w:pStyle w:val="TNCBodyText"/>
        <w:spacing w:before="0" w:after="0" w:line="240" w:lineRule="auto"/>
        <w:rPr>
          <w:rFonts w:ascii="Garamond" w:hAnsi="Garamond"/>
          <w:sz w:val="24"/>
          <w:szCs w:val="24"/>
        </w:rPr>
      </w:pPr>
    </w:p>
    <w:p w14:paraId="45DFA115" w14:textId="5143E808" w:rsidR="009C4F73" w:rsidRPr="00AE7308" w:rsidRDefault="009C4F7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During full investigations, the investigation officer will: </w:t>
      </w:r>
    </w:p>
    <w:p w14:paraId="2F33883C" w14:textId="77777777" w:rsidR="009C4F73" w:rsidRPr="00AE7308" w:rsidRDefault="009C4F73" w:rsidP="00AE7308">
      <w:pPr>
        <w:pStyle w:val="TNCBodyText"/>
        <w:numPr>
          <w:ilvl w:val="0"/>
          <w:numId w:val="26"/>
        </w:numPr>
        <w:spacing w:before="0" w:after="0" w:line="240" w:lineRule="auto"/>
        <w:rPr>
          <w:rFonts w:ascii="Garamond" w:hAnsi="Garamond"/>
          <w:sz w:val="24"/>
          <w:szCs w:val="24"/>
        </w:rPr>
      </w:pPr>
      <w:r w:rsidRPr="00AE7308">
        <w:rPr>
          <w:rFonts w:ascii="Garamond" w:hAnsi="Garamond"/>
          <w:sz w:val="24"/>
          <w:szCs w:val="24"/>
        </w:rPr>
        <w:t xml:space="preserve">Aim to conclude their investigations within </w:t>
      </w:r>
      <w:r w:rsidRPr="00553D3B">
        <w:rPr>
          <w:rFonts w:ascii="Garamond" w:hAnsi="Garamond"/>
          <w:sz w:val="24"/>
          <w:szCs w:val="24"/>
        </w:rPr>
        <w:t>15 working days.</w:t>
      </w:r>
      <w:r w:rsidRPr="00AE7308">
        <w:rPr>
          <w:rFonts w:ascii="Garamond" w:hAnsi="Garamond"/>
          <w:sz w:val="24"/>
          <w:szCs w:val="24"/>
        </w:rPr>
        <w:t xml:space="preserve"> </w:t>
      </w:r>
    </w:p>
    <w:p w14:paraId="66FE24F6" w14:textId="77777777" w:rsidR="009C4F73" w:rsidRPr="00AE7308" w:rsidRDefault="009C4F73" w:rsidP="00AE7308">
      <w:pPr>
        <w:pStyle w:val="TNCBodyText"/>
        <w:numPr>
          <w:ilvl w:val="0"/>
          <w:numId w:val="26"/>
        </w:numPr>
        <w:spacing w:before="0" w:after="0" w:line="240" w:lineRule="auto"/>
        <w:rPr>
          <w:rFonts w:ascii="Garamond" w:hAnsi="Garamond"/>
          <w:sz w:val="24"/>
          <w:szCs w:val="24"/>
        </w:rPr>
      </w:pPr>
      <w:r w:rsidRPr="00AE7308">
        <w:rPr>
          <w:rFonts w:ascii="Garamond" w:hAnsi="Garamond"/>
          <w:sz w:val="24"/>
          <w:szCs w:val="24"/>
        </w:rPr>
        <w:t xml:space="preserve">Interview the employee concerned, plus other employees whose information may have a bearing on the case. </w:t>
      </w:r>
    </w:p>
    <w:p w14:paraId="3EDCCFED" w14:textId="77777777" w:rsidR="009C4F73" w:rsidRPr="00AE7308" w:rsidRDefault="009C4F73" w:rsidP="00AE7308">
      <w:pPr>
        <w:pStyle w:val="TNCBodyText"/>
        <w:numPr>
          <w:ilvl w:val="0"/>
          <w:numId w:val="26"/>
        </w:numPr>
        <w:spacing w:before="0" w:after="0" w:line="240" w:lineRule="auto"/>
        <w:rPr>
          <w:rFonts w:ascii="Garamond" w:hAnsi="Garamond"/>
          <w:sz w:val="24"/>
          <w:szCs w:val="24"/>
        </w:rPr>
      </w:pPr>
      <w:r w:rsidRPr="00AE7308">
        <w:rPr>
          <w:rFonts w:ascii="Garamond" w:hAnsi="Garamond"/>
          <w:sz w:val="24"/>
          <w:szCs w:val="24"/>
        </w:rPr>
        <w:t xml:space="preserve">Present their findings in writing to the grievance officer, who will provide a copy to all employees involved. </w:t>
      </w:r>
    </w:p>
    <w:p w14:paraId="47061B8C" w14:textId="77777777" w:rsidR="00553D3B" w:rsidRDefault="00553D3B" w:rsidP="00AE7308">
      <w:pPr>
        <w:pStyle w:val="TNCBodyText"/>
        <w:spacing w:before="0" w:after="0" w:line="240" w:lineRule="auto"/>
        <w:rPr>
          <w:rFonts w:ascii="Garamond" w:hAnsi="Garamond"/>
          <w:sz w:val="24"/>
          <w:szCs w:val="24"/>
        </w:rPr>
      </w:pPr>
    </w:p>
    <w:p w14:paraId="382199C7" w14:textId="53CBA858" w:rsidR="009C4F73" w:rsidRPr="00AE7308" w:rsidRDefault="009C4F7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investigation officer will not be responsible for determining the outcome of the grievance – this responsibility will lie with the grievance officer.   </w:t>
      </w:r>
    </w:p>
    <w:p w14:paraId="68F1212F" w14:textId="77777777" w:rsidR="00553D3B" w:rsidRDefault="00553D3B" w:rsidP="00553D3B">
      <w:pPr>
        <w:pStyle w:val="Heading2"/>
        <w:numPr>
          <w:ilvl w:val="0"/>
          <w:numId w:val="0"/>
        </w:numPr>
        <w:spacing w:before="0" w:after="0" w:line="240" w:lineRule="auto"/>
        <w:ind w:left="425" w:hanging="425"/>
        <w:rPr>
          <w:rFonts w:ascii="Garamond" w:hAnsi="Garamond"/>
          <w:color w:val="auto"/>
          <w:sz w:val="24"/>
          <w:szCs w:val="24"/>
        </w:rPr>
      </w:pPr>
      <w:bookmarkStart w:id="7" w:name="_Grievance_outcomes"/>
      <w:bookmarkEnd w:id="7"/>
    </w:p>
    <w:p w14:paraId="74807FA9" w14:textId="77777777" w:rsidR="00553D3B" w:rsidRDefault="00553D3B" w:rsidP="00553D3B">
      <w:pPr>
        <w:pStyle w:val="Heading2"/>
        <w:numPr>
          <w:ilvl w:val="0"/>
          <w:numId w:val="0"/>
        </w:numPr>
        <w:spacing w:before="0" w:after="0" w:line="240" w:lineRule="auto"/>
        <w:ind w:left="425" w:hanging="425"/>
        <w:rPr>
          <w:rFonts w:ascii="Garamond" w:hAnsi="Garamond"/>
          <w:color w:val="auto"/>
          <w:sz w:val="24"/>
          <w:szCs w:val="24"/>
        </w:rPr>
      </w:pPr>
    </w:p>
    <w:p w14:paraId="33402C73" w14:textId="3EF7898A" w:rsidR="00957BD8" w:rsidRPr="00553D3B" w:rsidRDefault="009C4F73" w:rsidP="00553D3B">
      <w:pPr>
        <w:pStyle w:val="Heading2"/>
        <w:numPr>
          <w:ilvl w:val="0"/>
          <w:numId w:val="0"/>
        </w:numPr>
        <w:spacing w:before="0" w:after="0" w:line="240" w:lineRule="auto"/>
        <w:ind w:left="425" w:hanging="425"/>
        <w:rPr>
          <w:rFonts w:ascii="Garamond" w:hAnsi="Garamond"/>
          <w:b/>
          <w:bCs/>
          <w:color w:val="auto"/>
        </w:rPr>
      </w:pPr>
      <w:r w:rsidRPr="00553D3B">
        <w:rPr>
          <w:rFonts w:ascii="Garamond" w:hAnsi="Garamond"/>
          <w:b/>
          <w:bCs/>
          <w:color w:val="auto"/>
        </w:rPr>
        <w:t xml:space="preserve">Grievance </w:t>
      </w:r>
      <w:r w:rsidR="00553D3B">
        <w:rPr>
          <w:rFonts w:ascii="Garamond" w:hAnsi="Garamond"/>
          <w:b/>
          <w:bCs/>
          <w:color w:val="auto"/>
        </w:rPr>
        <w:t>O</w:t>
      </w:r>
      <w:r w:rsidRPr="00553D3B">
        <w:rPr>
          <w:rFonts w:ascii="Garamond" w:hAnsi="Garamond"/>
          <w:b/>
          <w:bCs/>
          <w:color w:val="auto"/>
        </w:rPr>
        <w:t>utcomes</w:t>
      </w:r>
    </w:p>
    <w:p w14:paraId="1D91F0C8" w14:textId="39645464" w:rsidR="00821563"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Once the investigation report has been received, the grievance officer will call a grievance meeting to which the employees concerned, and their companions, will be invited. At this meeting, employees will be given an opportunity to answer any questions that arose from the investigation. </w:t>
      </w:r>
    </w:p>
    <w:p w14:paraId="59065CCA" w14:textId="77777777" w:rsidR="00553D3B" w:rsidRPr="00AE7308" w:rsidRDefault="00553D3B" w:rsidP="00AE7308">
      <w:pPr>
        <w:pStyle w:val="TNCBodyText"/>
        <w:spacing w:before="0" w:after="0" w:line="240" w:lineRule="auto"/>
        <w:rPr>
          <w:rFonts w:ascii="Garamond" w:hAnsi="Garamond"/>
          <w:sz w:val="24"/>
          <w:szCs w:val="24"/>
        </w:rPr>
      </w:pPr>
    </w:p>
    <w:p w14:paraId="02CEF8AF" w14:textId="77777777" w:rsidR="00821563" w:rsidRPr="00AE7308"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At the grievance meeting, the grievance officer may decide to invite witnesses, e.g. the investigation officer, to answer questions. The grievance officer and the employees concerned will be permitted to ask witnesses questions. Employees will also be permitted to invite witnesses to this meeting. </w:t>
      </w:r>
    </w:p>
    <w:p w14:paraId="592704C0" w14:textId="77777777" w:rsidR="00821563" w:rsidRPr="00AE7308"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Once all the information has been presented, the grievance officer will adjourn the meeting to make their decision. The grievance officer will consider each side of the grievance and make a decision – this will be recorded in the outcome letter. The outcomes possible following a grievance are as follows: </w:t>
      </w:r>
    </w:p>
    <w:p w14:paraId="48EE15EA" w14:textId="77777777" w:rsidR="00821563" w:rsidRPr="00AE7308" w:rsidRDefault="00821563" w:rsidP="00AE7308">
      <w:pPr>
        <w:pStyle w:val="TNCBodyText"/>
        <w:numPr>
          <w:ilvl w:val="0"/>
          <w:numId w:val="27"/>
        </w:numPr>
        <w:spacing w:before="0" w:after="0" w:line="240" w:lineRule="auto"/>
        <w:rPr>
          <w:rFonts w:ascii="Garamond" w:hAnsi="Garamond"/>
          <w:sz w:val="24"/>
          <w:szCs w:val="24"/>
        </w:rPr>
      </w:pPr>
      <w:r w:rsidRPr="00AE7308">
        <w:rPr>
          <w:rFonts w:ascii="Garamond" w:hAnsi="Garamond"/>
          <w:sz w:val="24"/>
          <w:szCs w:val="24"/>
        </w:rPr>
        <w:t xml:space="preserve">The grievance is upheld in full </w:t>
      </w:r>
    </w:p>
    <w:p w14:paraId="70CB8C85" w14:textId="77777777" w:rsidR="00821563" w:rsidRPr="00AE7308" w:rsidRDefault="00821563" w:rsidP="00AE7308">
      <w:pPr>
        <w:pStyle w:val="TNCBodyText"/>
        <w:numPr>
          <w:ilvl w:val="0"/>
          <w:numId w:val="27"/>
        </w:numPr>
        <w:spacing w:before="0" w:after="0" w:line="240" w:lineRule="auto"/>
        <w:rPr>
          <w:rFonts w:ascii="Garamond" w:hAnsi="Garamond"/>
          <w:sz w:val="24"/>
          <w:szCs w:val="24"/>
        </w:rPr>
      </w:pPr>
      <w:r w:rsidRPr="00AE7308">
        <w:rPr>
          <w:rFonts w:ascii="Garamond" w:hAnsi="Garamond"/>
          <w:sz w:val="24"/>
          <w:szCs w:val="24"/>
        </w:rPr>
        <w:t xml:space="preserve">The grievance is rejected in full </w:t>
      </w:r>
    </w:p>
    <w:p w14:paraId="4BDAB457" w14:textId="77777777" w:rsidR="00821563" w:rsidRPr="00AE7308" w:rsidRDefault="00821563" w:rsidP="00AE7308">
      <w:pPr>
        <w:pStyle w:val="TNCBodyText"/>
        <w:numPr>
          <w:ilvl w:val="0"/>
          <w:numId w:val="27"/>
        </w:numPr>
        <w:spacing w:before="0" w:after="0" w:line="240" w:lineRule="auto"/>
        <w:rPr>
          <w:rFonts w:ascii="Garamond" w:hAnsi="Garamond"/>
          <w:sz w:val="24"/>
          <w:szCs w:val="24"/>
        </w:rPr>
      </w:pPr>
      <w:r w:rsidRPr="00AE7308">
        <w:rPr>
          <w:rFonts w:ascii="Garamond" w:hAnsi="Garamond"/>
          <w:sz w:val="24"/>
          <w:szCs w:val="24"/>
        </w:rPr>
        <w:t>The grievance is partially upheld, e.g. there is validity to some of the grievance</w:t>
      </w:r>
    </w:p>
    <w:p w14:paraId="20454859" w14:textId="642290C4" w:rsidR="00821563" w:rsidRDefault="00821563" w:rsidP="00AE7308">
      <w:pPr>
        <w:pStyle w:val="TNCBodyText"/>
        <w:numPr>
          <w:ilvl w:val="0"/>
          <w:numId w:val="27"/>
        </w:numPr>
        <w:spacing w:before="0" w:after="0" w:line="240" w:lineRule="auto"/>
        <w:rPr>
          <w:rFonts w:ascii="Garamond" w:hAnsi="Garamond"/>
          <w:sz w:val="24"/>
          <w:szCs w:val="24"/>
        </w:rPr>
      </w:pPr>
      <w:r w:rsidRPr="00AE7308">
        <w:rPr>
          <w:rFonts w:ascii="Garamond" w:hAnsi="Garamond"/>
          <w:sz w:val="24"/>
          <w:szCs w:val="24"/>
        </w:rPr>
        <w:t xml:space="preserve">Mediation </w:t>
      </w:r>
    </w:p>
    <w:p w14:paraId="1D1891D0" w14:textId="77777777" w:rsidR="00553D3B" w:rsidRPr="00AE7308" w:rsidRDefault="00553D3B" w:rsidP="00553D3B">
      <w:pPr>
        <w:pStyle w:val="TNCBodyText"/>
        <w:spacing w:before="0" w:after="0" w:line="240" w:lineRule="auto"/>
        <w:ind w:left="720"/>
        <w:rPr>
          <w:rFonts w:ascii="Garamond" w:hAnsi="Garamond"/>
          <w:sz w:val="24"/>
          <w:szCs w:val="24"/>
        </w:rPr>
      </w:pPr>
    </w:p>
    <w:p w14:paraId="1CF53089" w14:textId="77777777" w:rsidR="00821563" w:rsidRPr="00AE7308"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A ‘partially upheld’ outcome will not be used as an outcome when a decision cannot be reached. Sometimes, mediation will be used as an outcome. This will involve all parties collaborating to find an acceptable outcome. </w:t>
      </w:r>
    </w:p>
    <w:p w14:paraId="0553C613" w14:textId="77777777" w:rsidR="00821563" w:rsidRPr="00AE7308" w:rsidRDefault="00821563" w:rsidP="00553D3B">
      <w:pPr>
        <w:pStyle w:val="TNCBodyText"/>
        <w:spacing w:before="0" w:after="0" w:line="240" w:lineRule="auto"/>
        <w:jc w:val="left"/>
        <w:rPr>
          <w:rFonts w:ascii="Garamond" w:hAnsi="Garamond"/>
          <w:sz w:val="24"/>
          <w:szCs w:val="24"/>
        </w:rPr>
      </w:pPr>
      <w:r w:rsidRPr="00AE7308">
        <w:rPr>
          <w:rFonts w:ascii="Garamond" w:hAnsi="Garamond"/>
          <w:sz w:val="24"/>
          <w:szCs w:val="24"/>
        </w:rPr>
        <w:t xml:space="preserve">The grievance officer will write an outcome letter within </w:t>
      </w:r>
      <w:r w:rsidRPr="00553D3B">
        <w:rPr>
          <w:rFonts w:ascii="Garamond" w:hAnsi="Garamond"/>
          <w:sz w:val="24"/>
          <w:szCs w:val="24"/>
        </w:rPr>
        <w:t>five working days</w:t>
      </w:r>
      <w:r w:rsidRPr="00AE7308">
        <w:rPr>
          <w:rFonts w:ascii="Garamond" w:hAnsi="Garamond"/>
          <w:sz w:val="24"/>
          <w:szCs w:val="24"/>
        </w:rPr>
        <w:t xml:space="preserve"> and provide a copy of this to the employee. The letter will include information on: </w:t>
      </w:r>
    </w:p>
    <w:p w14:paraId="79E27342" w14:textId="77777777" w:rsidR="00821563" w:rsidRPr="00AE7308" w:rsidRDefault="00821563" w:rsidP="00AE7308">
      <w:pPr>
        <w:pStyle w:val="TNCBodyText"/>
        <w:numPr>
          <w:ilvl w:val="0"/>
          <w:numId w:val="28"/>
        </w:numPr>
        <w:spacing w:before="0" w:after="0" w:line="240" w:lineRule="auto"/>
        <w:rPr>
          <w:rFonts w:ascii="Garamond" w:hAnsi="Garamond"/>
          <w:sz w:val="24"/>
          <w:szCs w:val="24"/>
        </w:rPr>
      </w:pPr>
      <w:r w:rsidRPr="00AE7308">
        <w:rPr>
          <w:rFonts w:ascii="Garamond" w:hAnsi="Garamond"/>
          <w:sz w:val="24"/>
          <w:szCs w:val="24"/>
        </w:rPr>
        <w:t xml:space="preserve">The chosen outcome. </w:t>
      </w:r>
    </w:p>
    <w:p w14:paraId="7F6C9931" w14:textId="77777777" w:rsidR="00821563" w:rsidRPr="00AE7308" w:rsidRDefault="00821563" w:rsidP="00AE7308">
      <w:pPr>
        <w:pStyle w:val="TNCBodyText"/>
        <w:numPr>
          <w:ilvl w:val="0"/>
          <w:numId w:val="28"/>
        </w:numPr>
        <w:spacing w:before="0" w:after="0" w:line="240" w:lineRule="auto"/>
        <w:rPr>
          <w:rFonts w:ascii="Garamond" w:hAnsi="Garamond"/>
          <w:sz w:val="24"/>
          <w:szCs w:val="24"/>
        </w:rPr>
      </w:pPr>
      <w:r w:rsidRPr="00AE7308">
        <w:rPr>
          <w:rFonts w:ascii="Garamond" w:hAnsi="Garamond"/>
          <w:sz w:val="24"/>
          <w:szCs w:val="24"/>
        </w:rPr>
        <w:t xml:space="preserve">The reasons for the decision. </w:t>
      </w:r>
    </w:p>
    <w:p w14:paraId="043DF480" w14:textId="77777777" w:rsidR="00821563" w:rsidRPr="00AE7308" w:rsidRDefault="00821563" w:rsidP="00AE7308">
      <w:pPr>
        <w:pStyle w:val="TNCBodyText"/>
        <w:numPr>
          <w:ilvl w:val="0"/>
          <w:numId w:val="28"/>
        </w:numPr>
        <w:spacing w:before="0" w:after="0" w:line="240" w:lineRule="auto"/>
        <w:rPr>
          <w:rFonts w:ascii="Garamond" w:hAnsi="Garamond"/>
          <w:sz w:val="24"/>
          <w:szCs w:val="24"/>
        </w:rPr>
      </w:pPr>
      <w:r w:rsidRPr="00AE7308">
        <w:rPr>
          <w:rFonts w:ascii="Garamond" w:hAnsi="Garamond"/>
          <w:sz w:val="24"/>
          <w:szCs w:val="24"/>
        </w:rPr>
        <w:t xml:space="preserve">Any facts that the grievance officer has ascertained in coming to their decision. </w:t>
      </w:r>
    </w:p>
    <w:p w14:paraId="57D9842D" w14:textId="77777777" w:rsidR="00821563" w:rsidRPr="00AE7308" w:rsidRDefault="00821563" w:rsidP="00AE7308">
      <w:pPr>
        <w:pStyle w:val="TNCBodyText"/>
        <w:numPr>
          <w:ilvl w:val="0"/>
          <w:numId w:val="28"/>
        </w:numPr>
        <w:spacing w:before="0" w:after="0" w:line="240" w:lineRule="auto"/>
        <w:rPr>
          <w:rFonts w:ascii="Garamond" w:hAnsi="Garamond"/>
          <w:sz w:val="24"/>
          <w:szCs w:val="24"/>
        </w:rPr>
      </w:pPr>
      <w:r w:rsidRPr="00AE7308">
        <w:rPr>
          <w:rFonts w:ascii="Garamond" w:hAnsi="Garamond"/>
          <w:sz w:val="24"/>
          <w:szCs w:val="24"/>
        </w:rPr>
        <w:t xml:space="preserve">Any recommendations or agreed actions to take. </w:t>
      </w:r>
    </w:p>
    <w:p w14:paraId="4EB09C98" w14:textId="529E8D89" w:rsidR="00821563" w:rsidRDefault="00821563" w:rsidP="00AE7308">
      <w:pPr>
        <w:pStyle w:val="TNCBodyText"/>
        <w:numPr>
          <w:ilvl w:val="0"/>
          <w:numId w:val="28"/>
        </w:numPr>
        <w:spacing w:before="0" w:after="0" w:line="240" w:lineRule="auto"/>
        <w:rPr>
          <w:rFonts w:ascii="Garamond" w:hAnsi="Garamond"/>
          <w:sz w:val="24"/>
          <w:szCs w:val="24"/>
        </w:rPr>
      </w:pPr>
      <w:r w:rsidRPr="00AE7308">
        <w:rPr>
          <w:rFonts w:ascii="Garamond" w:hAnsi="Garamond"/>
          <w:sz w:val="24"/>
          <w:szCs w:val="24"/>
        </w:rPr>
        <w:t xml:space="preserve">The employee’s right to appeal the decision. </w:t>
      </w:r>
    </w:p>
    <w:p w14:paraId="27A8AAB8" w14:textId="77777777" w:rsidR="00553D3B" w:rsidRPr="00AE7308" w:rsidRDefault="00553D3B" w:rsidP="00553D3B">
      <w:pPr>
        <w:pStyle w:val="TNCBodyText"/>
        <w:spacing w:before="0" w:after="0" w:line="240" w:lineRule="auto"/>
        <w:rPr>
          <w:rFonts w:ascii="Garamond" w:hAnsi="Garamond"/>
          <w:sz w:val="24"/>
          <w:szCs w:val="24"/>
        </w:rPr>
      </w:pPr>
    </w:p>
    <w:p w14:paraId="687462C9" w14:textId="77777777" w:rsidR="00821563" w:rsidRPr="00AE7308"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lastRenderedPageBreak/>
        <w:t xml:space="preserve">If it is necessary and appropriate to take disciplinary action, the grievance officer, headteacher and governing board will meet to determine what action is appropriate in line with the Disciplinary Policy and Procedure. Disciplinary action will be proportionate and may include, but not be limited to, the following actions: </w:t>
      </w:r>
    </w:p>
    <w:p w14:paraId="53FEA49E" w14:textId="77777777" w:rsidR="00821563" w:rsidRPr="00AE7308" w:rsidRDefault="00821563" w:rsidP="00AE7308">
      <w:pPr>
        <w:pStyle w:val="TNCBodyText"/>
        <w:numPr>
          <w:ilvl w:val="0"/>
          <w:numId w:val="29"/>
        </w:numPr>
        <w:spacing w:before="0" w:after="0" w:line="240" w:lineRule="auto"/>
        <w:rPr>
          <w:rFonts w:ascii="Garamond" w:hAnsi="Garamond"/>
          <w:sz w:val="24"/>
          <w:szCs w:val="24"/>
        </w:rPr>
      </w:pPr>
      <w:r w:rsidRPr="00AE7308">
        <w:rPr>
          <w:rFonts w:ascii="Garamond" w:hAnsi="Garamond"/>
          <w:sz w:val="24"/>
          <w:szCs w:val="24"/>
        </w:rPr>
        <w:t xml:space="preserve">Re-training </w:t>
      </w:r>
    </w:p>
    <w:p w14:paraId="6AFE14F1" w14:textId="77777777" w:rsidR="00821563" w:rsidRPr="00AE7308" w:rsidRDefault="00821563" w:rsidP="00AE7308">
      <w:pPr>
        <w:pStyle w:val="TNCBodyText"/>
        <w:numPr>
          <w:ilvl w:val="0"/>
          <w:numId w:val="29"/>
        </w:numPr>
        <w:spacing w:before="0" w:after="0" w:line="240" w:lineRule="auto"/>
        <w:rPr>
          <w:rFonts w:ascii="Garamond" w:hAnsi="Garamond"/>
          <w:sz w:val="24"/>
          <w:szCs w:val="24"/>
        </w:rPr>
      </w:pPr>
      <w:r w:rsidRPr="00AE7308">
        <w:rPr>
          <w:rFonts w:ascii="Garamond" w:hAnsi="Garamond"/>
          <w:sz w:val="24"/>
          <w:szCs w:val="24"/>
        </w:rPr>
        <w:t xml:space="preserve">Verbal warning </w:t>
      </w:r>
    </w:p>
    <w:p w14:paraId="30764FB2" w14:textId="77777777" w:rsidR="00821563" w:rsidRPr="00AE7308" w:rsidRDefault="00821563" w:rsidP="00AE7308">
      <w:pPr>
        <w:pStyle w:val="TNCBodyText"/>
        <w:numPr>
          <w:ilvl w:val="0"/>
          <w:numId w:val="29"/>
        </w:numPr>
        <w:spacing w:before="0" w:after="0" w:line="240" w:lineRule="auto"/>
        <w:rPr>
          <w:rFonts w:ascii="Garamond" w:hAnsi="Garamond"/>
          <w:sz w:val="24"/>
          <w:szCs w:val="24"/>
        </w:rPr>
      </w:pPr>
      <w:r w:rsidRPr="00AE7308">
        <w:rPr>
          <w:rFonts w:ascii="Garamond" w:hAnsi="Garamond"/>
          <w:sz w:val="24"/>
          <w:szCs w:val="24"/>
        </w:rPr>
        <w:t>Written warning</w:t>
      </w:r>
    </w:p>
    <w:p w14:paraId="45DC3A1A" w14:textId="77777777" w:rsidR="00821563" w:rsidRPr="00AE7308" w:rsidRDefault="00821563" w:rsidP="00AE7308">
      <w:pPr>
        <w:pStyle w:val="TNCBodyText"/>
        <w:numPr>
          <w:ilvl w:val="0"/>
          <w:numId w:val="29"/>
        </w:numPr>
        <w:spacing w:before="0" w:after="0" w:line="240" w:lineRule="auto"/>
        <w:rPr>
          <w:rFonts w:ascii="Garamond" w:hAnsi="Garamond"/>
          <w:sz w:val="24"/>
          <w:szCs w:val="24"/>
        </w:rPr>
      </w:pPr>
      <w:r w:rsidRPr="00AE7308">
        <w:rPr>
          <w:rFonts w:ascii="Garamond" w:hAnsi="Garamond"/>
          <w:sz w:val="24"/>
          <w:szCs w:val="24"/>
        </w:rPr>
        <w:t xml:space="preserve">Suspension with pay </w:t>
      </w:r>
    </w:p>
    <w:p w14:paraId="2CADDA81" w14:textId="77777777" w:rsidR="00821563" w:rsidRPr="00AE7308" w:rsidRDefault="00821563" w:rsidP="00AE7308">
      <w:pPr>
        <w:pStyle w:val="TNCBodyText"/>
        <w:numPr>
          <w:ilvl w:val="0"/>
          <w:numId w:val="29"/>
        </w:numPr>
        <w:spacing w:before="0" w:after="0" w:line="240" w:lineRule="auto"/>
        <w:rPr>
          <w:rFonts w:ascii="Garamond" w:hAnsi="Garamond"/>
          <w:sz w:val="24"/>
          <w:szCs w:val="24"/>
        </w:rPr>
      </w:pPr>
      <w:r w:rsidRPr="00AE7308">
        <w:rPr>
          <w:rFonts w:ascii="Garamond" w:hAnsi="Garamond"/>
          <w:sz w:val="24"/>
          <w:szCs w:val="24"/>
        </w:rPr>
        <w:t xml:space="preserve">Termination of employment </w:t>
      </w:r>
    </w:p>
    <w:p w14:paraId="42697670" w14:textId="77777777" w:rsidR="00553D3B" w:rsidRDefault="00553D3B" w:rsidP="00AE7308">
      <w:pPr>
        <w:pStyle w:val="TNCBodyText"/>
        <w:spacing w:before="0" w:after="0" w:line="240" w:lineRule="auto"/>
        <w:rPr>
          <w:rFonts w:ascii="Garamond" w:hAnsi="Garamond"/>
          <w:sz w:val="24"/>
          <w:szCs w:val="24"/>
        </w:rPr>
      </w:pPr>
    </w:p>
    <w:p w14:paraId="24A43F49" w14:textId="79F18ADF" w:rsidR="00821563"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Gross misconduct will result in the employee’s contract of employment being terminated. If an employee has already received a written warning, suspension with pay may be considered. </w:t>
      </w:r>
    </w:p>
    <w:p w14:paraId="78A8AC93" w14:textId="77777777" w:rsidR="00553D3B" w:rsidRPr="00AE7308" w:rsidRDefault="00553D3B" w:rsidP="00AE7308">
      <w:pPr>
        <w:pStyle w:val="TNCBodyText"/>
        <w:spacing w:before="0" w:after="0" w:line="240" w:lineRule="auto"/>
        <w:rPr>
          <w:rFonts w:ascii="Garamond" w:hAnsi="Garamond"/>
          <w:sz w:val="24"/>
          <w:szCs w:val="24"/>
        </w:rPr>
      </w:pPr>
    </w:p>
    <w:p w14:paraId="4C1CA4BE" w14:textId="77777777" w:rsidR="00821563" w:rsidRPr="00AE7308" w:rsidRDefault="00821563" w:rsidP="00AE7308">
      <w:pPr>
        <w:pStyle w:val="TNCBodyText"/>
        <w:spacing w:before="0" w:after="0" w:line="240" w:lineRule="auto"/>
        <w:rPr>
          <w:rFonts w:ascii="Garamond" w:hAnsi="Garamond"/>
          <w:sz w:val="24"/>
          <w:szCs w:val="24"/>
        </w:rPr>
      </w:pPr>
      <w:r w:rsidRPr="00AE7308">
        <w:rPr>
          <w:rFonts w:ascii="Garamond" w:hAnsi="Garamond"/>
          <w:sz w:val="24"/>
          <w:szCs w:val="24"/>
        </w:rPr>
        <w:t>Where a grievance is raised against an employee during a disciplinary process, the disciplinary process may be temporarily suspended to deal with the grievance. Where the grievance and disciplinary cases are related, the grievance officer will deal with both issues concurrently.</w:t>
      </w:r>
    </w:p>
    <w:p w14:paraId="76E20BD9" w14:textId="77777777" w:rsidR="00553D3B" w:rsidRPr="00E837E3" w:rsidRDefault="00553D3B" w:rsidP="00553D3B">
      <w:pPr>
        <w:pStyle w:val="Heading2"/>
        <w:numPr>
          <w:ilvl w:val="0"/>
          <w:numId w:val="0"/>
        </w:numPr>
        <w:spacing w:before="0" w:after="0" w:line="240" w:lineRule="auto"/>
        <w:ind w:left="425" w:hanging="425"/>
        <w:rPr>
          <w:rFonts w:ascii="Garamond" w:hAnsi="Garamond"/>
          <w:color w:val="auto"/>
          <w:sz w:val="22"/>
          <w:szCs w:val="22"/>
        </w:rPr>
      </w:pPr>
      <w:bookmarkStart w:id="8" w:name="_Appeals"/>
      <w:bookmarkEnd w:id="8"/>
    </w:p>
    <w:p w14:paraId="29C42C78" w14:textId="77777777" w:rsidR="00553D3B" w:rsidRPr="00E837E3" w:rsidRDefault="00553D3B" w:rsidP="00553D3B">
      <w:pPr>
        <w:pStyle w:val="Heading2"/>
        <w:numPr>
          <w:ilvl w:val="0"/>
          <w:numId w:val="0"/>
        </w:numPr>
        <w:spacing w:before="0" w:after="0" w:line="240" w:lineRule="auto"/>
        <w:ind w:left="425" w:hanging="425"/>
        <w:rPr>
          <w:rFonts w:ascii="Garamond" w:hAnsi="Garamond"/>
          <w:color w:val="auto"/>
          <w:sz w:val="22"/>
          <w:szCs w:val="22"/>
        </w:rPr>
      </w:pPr>
    </w:p>
    <w:p w14:paraId="4E3B6D24" w14:textId="58ED7C3E" w:rsidR="009C4F73" w:rsidRPr="00553D3B" w:rsidRDefault="00821563" w:rsidP="00553D3B">
      <w:pPr>
        <w:pStyle w:val="Heading2"/>
        <w:numPr>
          <w:ilvl w:val="0"/>
          <w:numId w:val="0"/>
        </w:numPr>
        <w:spacing w:before="0" w:after="0" w:line="240" w:lineRule="auto"/>
        <w:ind w:left="425" w:hanging="425"/>
        <w:rPr>
          <w:rFonts w:ascii="Garamond" w:hAnsi="Garamond"/>
          <w:b/>
          <w:bCs/>
          <w:color w:val="auto"/>
        </w:rPr>
      </w:pPr>
      <w:r w:rsidRPr="00553D3B">
        <w:rPr>
          <w:rFonts w:ascii="Garamond" w:hAnsi="Garamond"/>
          <w:b/>
          <w:bCs/>
          <w:color w:val="auto"/>
        </w:rPr>
        <w:t>Appeals</w:t>
      </w:r>
    </w:p>
    <w:p w14:paraId="194B87CA" w14:textId="26BEB896" w:rsidR="006B19B0" w:rsidRDefault="006B19B0"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Where employees wish to appeal the outcome of a grievance, they are entitled to do so within </w:t>
      </w:r>
      <w:r w:rsidRPr="00553D3B">
        <w:rPr>
          <w:rFonts w:ascii="Garamond" w:hAnsi="Garamond"/>
          <w:sz w:val="24"/>
          <w:szCs w:val="24"/>
        </w:rPr>
        <w:t>10 working days</w:t>
      </w:r>
      <w:r w:rsidRPr="00AE7308">
        <w:rPr>
          <w:rFonts w:ascii="Garamond" w:hAnsi="Garamond"/>
          <w:sz w:val="24"/>
          <w:szCs w:val="24"/>
        </w:rPr>
        <w:t xml:space="preserve"> of receiving the outcome letter.</w:t>
      </w:r>
    </w:p>
    <w:p w14:paraId="7DBC06F0" w14:textId="77777777" w:rsidR="00E837E3" w:rsidRPr="00AE7308" w:rsidRDefault="00E837E3" w:rsidP="00AE7308">
      <w:pPr>
        <w:pStyle w:val="TNCBodyText"/>
        <w:spacing w:before="0" w:after="0" w:line="240" w:lineRule="auto"/>
        <w:rPr>
          <w:rFonts w:ascii="Garamond" w:hAnsi="Garamond"/>
          <w:sz w:val="24"/>
          <w:szCs w:val="24"/>
        </w:rPr>
      </w:pPr>
    </w:p>
    <w:p w14:paraId="01A522BC" w14:textId="7F8D735C" w:rsidR="006B19B0" w:rsidRPr="00AE7308" w:rsidRDefault="006B19B0" w:rsidP="00AE7308">
      <w:pPr>
        <w:pStyle w:val="TNCBodyText"/>
        <w:spacing w:before="0" w:after="0" w:line="240" w:lineRule="auto"/>
        <w:rPr>
          <w:rFonts w:ascii="Garamond" w:hAnsi="Garamond"/>
          <w:sz w:val="24"/>
          <w:szCs w:val="24"/>
        </w:rPr>
      </w:pPr>
      <w:r w:rsidRPr="00AE7308">
        <w:rPr>
          <w:rFonts w:ascii="Garamond" w:hAnsi="Garamond"/>
          <w:sz w:val="24"/>
          <w:szCs w:val="24"/>
        </w:rPr>
        <w:t>To raise an appeal, employees will complete the grievance appeal form and explain why they are dissatisfied with the outcome – this form will be given to the clerk to governors. The clerk to governors will:</w:t>
      </w:r>
    </w:p>
    <w:p w14:paraId="37322B50" w14:textId="77777777" w:rsidR="006B19B0" w:rsidRPr="00AE7308" w:rsidRDefault="006B19B0" w:rsidP="00AE7308">
      <w:pPr>
        <w:pStyle w:val="TNCBodyText"/>
        <w:numPr>
          <w:ilvl w:val="0"/>
          <w:numId w:val="30"/>
        </w:numPr>
        <w:spacing w:before="0" w:after="0" w:line="240" w:lineRule="auto"/>
        <w:rPr>
          <w:rFonts w:ascii="Garamond" w:hAnsi="Garamond"/>
          <w:sz w:val="24"/>
          <w:szCs w:val="24"/>
        </w:rPr>
      </w:pPr>
      <w:r w:rsidRPr="00AE7308">
        <w:rPr>
          <w:rFonts w:ascii="Garamond" w:hAnsi="Garamond"/>
          <w:sz w:val="24"/>
          <w:szCs w:val="24"/>
        </w:rPr>
        <w:t xml:space="preserve">Acknowledge receiving the form within five working days.   </w:t>
      </w:r>
    </w:p>
    <w:p w14:paraId="1AB46B91" w14:textId="77777777" w:rsidR="006B19B0" w:rsidRPr="00AE7308" w:rsidRDefault="006B19B0" w:rsidP="00AE7308">
      <w:pPr>
        <w:pStyle w:val="TNCBodyText"/>
        <w:numPr>
          <w:ilvl w:val="0"/>
          <w:numId w:val="30"/>
        </w:numPr>
        <w:spacing w:before="0" w:after="0" w:line="240" w:lineRule="auto"/>
        <w:rPr>
          <w:rFonts w:ascii="Garamond" w:hAnsi="Garamond"/>
          <w:sz w:val="24"/>
          <w:szCs w:val="24"/>
        </w:rPr>
      </w:pPr>
      <w:r w:rsidRPr="00AE7308">
        <w:rPr>
          <w:rFonts w:ascii="Garamond" w:hAnsi="Garamond"/>
          <w:sz w:val="24"/>
          <w:szCs w:val="24"/>
        </w:rPr>
        <w:t xml:space="preserve">Arrange an appeal meeting within </w:t>
      </w:r>
      <w:r w:rsidRPr="00553D3B">
        <w:rPr>
          <w:rFonts w:ascii="Garamond" w:hAnsi="Garamond"/>
          <w:sz w:val="24"/>
          <w:szCs w:val="24"/>
        </w:rPr>
        <w:t>10 working days</w:t>
      </w:r>
      <w:r w:rsidRPr="00AE7308">
        <w:rPr>
          <w:rFonts w:ascii="Garamond" w:hAnsi="Garamond"/>
          <w:sz w:val="24"/>
          <w:szCs w:val="24"/>
        </w:rPr>
        <w:t xml:space="preserve">. </w:t>
      </w:r>
    </w:p>
    <w:p w14:paraId="168F4DE7" w14:textId="77777777" w:rsidR="006B19B0" w:rsidRPr="00AE7308" w:rsidRDefault="006B19B0" w:rsidP="00AE7308">
      <w:pPr>
        <w:pStyle w:val="TNCBodyText"/>
        <w:numPr>
          <w:ilvl w:val="0"/>
          <w:numId w:val="30"/>
        </w:numPr>
        <w:spacing w:before="0" w:after="0" w:line="240" w:lineRule="auto"/>
        <w:rPr>
          <w:rFonts w:ascii="Garamond" w:hAnsi="Garamond"/>
          <w:sz w:val="24"/>
          <w:szCs w:val="24"/>
        </w:rPr>
      </w:pPr>
      <w:r w:rsidRPr="00AE7308">
        <w:rPr>
          <w:rFonts w:ascii="Garamond" w:hAnsi="Garamond"/>
          <w:sz w:val="24"/>
          <w:szCs w:val="24"/>
        </w:rPr>
        <w:t xml:space="preserve">Invite the grievance officer and investigation officer to the meeting. </w:t>
      </w:r>
    </w:p>
    <w:p w14:paraId="6364292A" w14:textId="77777777" w:rsidR="00553D3B" w:rsidRDefault="00553D3B" w:rsidP="00AE7308">
      <w:pPr>
        <w:pStyle w:val="TNCBodyText"/>
        <w:spacing w:before="0" w:after="0" w:line="240" w:lineRule="auto"/>
        <w:rPr>
          <w:rFonts w:ascii="Garamond" w:hAnsi="Garamond"/>
          <w:sz w:val="24"/>
          <w:szCs w:val="24"/>
        </w:rPr>
      </w:pPr>
    </w:p>
    <w:p w14:paraId="12AC618D" w14:textId="62F1700A" w:rsidR="006B19B0" w:rsidRPr="00AE7308" w:rsidRDefault="006B19B0"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governing board will form an appeal panel comprising three governors who have not been compromised. The appeal panel will decide which governor will be the chairperson and who will take notes – this process will be formally </w:t>
      </w:r>
      <w:proofErr w:type="spellStart"/>
      <w:r w:rsidRPr="00AE7308">
        <w:rPr>
          <w:rFonts w:ascii="Garamond" w:hAnsi="Garamond"/>
          <w:sz w:val="24"/>
          <w:szCs w:val="24"/>
        </w:rPr>
        <w:t>minuted</w:t>
      </w:r>
      <w:proofErr w:type="spellEnd"/>
      <w:r w:rsidRPr="00AE7308">
        <w:rPr>
          <w:rFonts w:ascii="Garamond" w:hAnsi="Garamond"/>
          <w:sz w:val="24"/>
          <w:szCs w:val="24"/>
        </w:rPr>
        <w:t xml:space="preserve"> by the clerk to governors. The appeal panel will review the paperwork and interview any relevant witnesses before making their decision. </w:t>
      </w:r>
    </w:p>
    <w:p w14:paraId="5EFE49A0" w14:textId="77777777" w:rsidR="00553D3B" w:rsidRDefault="00553D3B" w:rsidP="00AE7308">
      <w:pPr>
        <w:pStyle w:val="TNCBodyText"/>
        <w:spacing w:before="0" w:after="0" w:line="240" w:lineRule="auto"/>
        <w:rPr>
          <w:rFonts w:ascii="Garamond" w:hAnsi="Garamond"/>
          <w:sz w:val="24"/>
          <w:szCs w:val="24"/>
        </w:rPr>
      </w:pPr>
    </w:p>
    <w:p w14:paraId="7A270E66" w14:textId="148C21ED" w:rsidR="006B19B0" w:rsidRPr="00AE7308" w:rsidRDefault="006B19B0" w:rsidP="00AE7308">
      <w:pPr>
        <w:pStyle w:val="TNCBodyText"/>
        <w:spacing w:before="0" w:after="0" w:line="240" w:lineRule="auto"/>
        <w:rPr>
          <w:rFonts w:ascii="Garamond" w:hAnsi="Garamond"/>
          <w:sz w:val="24"/>
          <w:szCs w:val="24"/>
        </w:rPr>
      </w:pPr>
      <w:r w:rsidRPr="00AE7308">
        <w:rPr>
          <w:rFonts w:ascii="Garamond" w:hAnsi="Garamond"/>
          <w:sz w:val="24"/>
          <w:szCs w:val="24"/>
        </w:rPr>
        <w:t>The employee will:</w:t>
      </w:r>
    </w:p>
    <w:p w14:paraId="47605764" w14:textId="77777777" w:rsidR="006B19B0" w:rsidRPr="00AE7308" w:rsidRDefault="006B19B0" w:rsidP="00AE7308">
      <w:pPr>
        <w:pStyle w:val="TNCBodyText"/>
        <w:numPr>
          <w:ilvl w:val="0"/>
          <w:numId w:val="31"/>
        </w:numPr>
        <w:spacing w:before="0" w:after="0" w:line="240" w:lineRule="auto"/>
        <w:rPr>
          <w:rFonts w:ascii="Garamond" w:hAnsi="Garamond"/>
          <w:sz w:val="24"/>
          <w:szCs w:val="24"/>
        </w:rPr>
      </w:pPr>
      <w:r w:rsidRPr="00AE7308">
        <w:rPr>
          <w:rFonts w:ascii="Garamond" w:hAnsi="Garamond"/>
          <w:sz w:val="24"/>
          <w:szCs w:val="24"/>
        </w:rPr>
        <w:t xml:space="preserve">Be given the opportunity to explain their case at the meeting. </w:t>
      </w:r>
    </w:p>
    <w:p w14:paraId="56056660" w14:textId="77777777" w:rsidR="006B19B0" w:rsidRPr="00AE7308" w:rsidRDefault="006B19B0" w:rsidP="00AE7308">
      <w:pPr>
        <w:pStyle w:val="TNCBodyText"/>
        <w:numPr>
          <w:ilvl w:val="0"/>
          <w:numId w:val="31"/>
        </w:numPr>
        <w:spacing w:before="0" w:after="0" w:line="240" w:lineRule="auto"/>
        <w:rPr>
          <w:rFonts w:ascii="Garamond" w:hAnsi="Garamond"/>
          <w:sz w:val="24"/>
          <w:szCs w:val="24"/>
        </w:rPr>
      </w:pPr>
      <w:r w:rsidRPr="00AE7308">
        <w:rPr>
          <w:rFonts w:ascii="Garamond" w:hAnsi="Garamond"/>
          <w:sz w:val="24"/>
          <w:szCs w:val="24"/>
        </w:rPr>
        <w:t xml:space="preserve">Be permitted to bring a companion.  </w:t>
      </w:r>
    </w:p>
    <w:p w14:paraId="283562EB" w14:textId="77777777" w:rsidR="006B19B0" w:rsidRPr="00AE7308" w:rsidRDefault="006B19B0" w:rsidP="00AE7308">
      <w:pPr>
        <w:pStyle w:val="TNCBodyText"/>
        <w:numPr>
          <w:ilvl w:val="0"/>
          <w:numId w:val="31"/>
        </w:numPr>
        <w:spacing w:before="0" w:after="0" w:line="240" w:lineRule="auto"/>
        <w:rPr>
          <w:rFonts w:ascii="Garamond" w:hAnsi="Garamond"/>
          <w:sz w:val="24"/>
          <w:szCs w:val="24"/>
        </w:rPr>
      </w:pPr>
      <w:r w:rsidRPr="00AE7308">
        <w:rPr>
          <w:rFonts w:ascii="Garamond" w:hAnsi="Garamond"/>
          <w:sz w:val="24"/>
          <w:szCs w:val="24"/>
        </w:rPr>
        <w:t xml:space="preserve">Not introduce new grounds for raising their concern. </w:t>
      </w:r>
    </w:p>
    <w:p w14:paraId="3C339692" w14:textId="77777777" w:rsidR="00553D3B" w:rsidRDefault="00553D3B" w:rsidP="00AE7308">
      <w:pPr>
        <w:pStyle w:val="TNCBodyText"/>
        <w:spacing w:before="0" w:after="0" w:line="240" w:lineRule="auto"/>
        <w:rPr>
          <w:rFonts w:ascii="Garamond" w:hAnsi="Garamond"/>
          <w:sz w:val="24"/>
          <w:szCs w:val="24"/>
        </w:rPr>
      </w:pPr>
    </w:p>
    <w:p w14:paraId="23209662" w14:textId="5C5B78BB" w:rsidR="006B19B0" w:rsidRPr="00AE7308" w:rsidRDefault="006B19B0" w:rsidP="00AE7308">
      <w:pPr>
        <w:pStyle w:val="TNCBodyText"/>
        <w:spacing w:before="0" w:after="0" w:line="240" w:lineRule="auto"/>
        <w:rPr>
          <w:rFonts w:ascii="Garamond" w:hAnsi="Garamond"/>
          <w:sz w:val="24"/>
          <w:szCs w:val="24"/>
        </w:rPr>
      </w:pPr>
      <w:r w:rsidRPr="00AE7308">
        <w:rPr>
          <w:rFonts w:ascii="Garamond" w:hAnsi="Garamond"/>
          <w:sz w:val="24"/>
          <w:szCs w:val="24"/>
        </w:rPr>
        <w:t>When the panel have heard all the information, including the rationale for the original judgement, they will make a decision on the outcome. The outcome decision will be provided to the employee in a written letter within</w:t>
      </w:r>
      <w:r w:rsidRPr="00553D3B">
        <w:rPr>
          <w:rFonts w:ascii="Garamond" w:hAnsi="Garamond"/>
          <w:sz w:val="24"/>
          <w:szCs w:val="24"/>
        </w:rPr>
        <w:t xml:space="preserve"> five working days </w:t>
      </w:r>
      <w:r w:rsidRPr="00AE7308">
        <w:rPr>
          <w:rFonts w:ascii="Garamond" w:hAnsi="Garamond"/>
          <w:sz w:val="24"/>
          <w:szCs w:val="24"/>
        </w:rPr>
        <w:t>of the appeal meeting. The panel’s decision will be final.</w:t>
      </w:r>
    </w:p>
    <w:p w14:paraId="5F70C665" w14:textId="77777777" w:rsidR="00553D3B" w:rsidRPr="00E837E3" w:rsidRDefault="00553D3B" w:rsidP="00553D3B">
      <w:pPr>
        <w:pStyle w:val="Heading2"/>
        <w:numPr>
          <w:ilvl w:val="0"/>
          <w:numId w:val="0"/>
        </w:numPr>
        <w:spacing w:before="0" w:after="0" w:line="240" w:lineRule="auto"/>
        <w:ind w:left="425" w:hanging="425"/>
        <w:rPr>
          <w:rFonts w:ascii="Garamond" w:hAnsi="Garamond"/>
          <w:color w:val="auto"/>
          <w:sz w:val="22"/>
          <w:szCs w:val="22"/>
        </w:rPr>
      </w:pPr>
      <w:bookmarkStart w:id="9" w:name="_Malicious_grievances"/>
      <w:bookmarkEnd w:id="9"/>
    </w:p>
    <w:p w14:paraId="0B838602" w14:textId="77777777" w:rsidR="00553D3B" w:rsidRPr="00E837E3" w:rsidRDefault="00553D3B" w:rsidP="00553D3B">
      <w:pPr>
        <w:pStyle w:val="Heading2"/>
        <w:numPr>
          <w:ilvl w:val="0"/>
          <w:numId w:val="0"/>
        </w:numPr>
        <w:spacing w:before="0" w:after="0" w:line="240" w:lineRule="auto"/>
        <w:ind w:left="425" w:hanging="425"/>
        <w:rPr>
          <w:rFonts w:ascii="Garamond" w:hAnsi="Garamond"/>
          <w:color w:val="auto"/>
          <w:sz w:val="22"/>
          <w:szCs w:val="22"/>
        </w:rPr>
      </w:pPr>
    </w:p>
    <w:p w14:paraId="3E04ABB6" w14:textId="1408D250" w:rsidR="00821563" w:rsidRPr="00553D3B" w:rsidRDefault="006B19B0" w:rsidP="00553D3B">
      <w:pPr>
        <w:pStyle w:val="Heading2"/>
        <w:numPr>
          <w:ilvl w:val="0"/>
          <w:numId w:val="0"/>
        </w:numPr>
        <w:spacing w:before="0" w:after="0" w:line="240" w:lineRule="auto"/>
        <w:ind w:left="425" w:hanging="425"/>
        <w:rPr>
          <w:rFonts w:ascii="Garamond" w:hAnsi="Garamond"/>
          <w:b/>
          <w:bCs/>
          <w:color w:val="auto"/>
        </w:rPr>
      </w:pPr>
      <w:r w:rsidRPr="00553D3B">
        <w:rPr>
          <w:rFonts w:ascii="Garamond" w:hAnsi="Garamond"/>
          <w:b/>
          <w:bCs/>
          <w:color w:val="auto"/>
        </w:rPr>
        <w:t xml:space="preserve">Malicious </w:t>
      </w:r>
      <w:r w:rsidR="00553D3B">
        <w:rPr>
          <w:rFonts w:ascii="Garamond" w:hAnsi="Garamond"/>
          <w:b/>
          <w:bCs/>
          <w:color w:val="auto"/>
        </w:rPr>
        <w:t>G</w:t>
      </w:r>
      <w:r w:rsidRPr="00553D3B">
        <w:rPr>
          <w:rFonts w:ascii="Garamond" w:hAnsi="Garamond"/>
          <w:b/>
          <w:bCs/>
          <w:color w:val="auto"/>
        </w:rPr>
        <w:t>rievances</w:t>
      </w:r>
    </w:p>
    <w:p w14:paraId="4C96DD48" w14:textId="3179016F" w:rsidR="002D0FBA" w:rsidRDefault="002D0FBA"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Disciplinary action may be taken against employees making malicious grievances. Bullying, harassment or victimisation will not be tolerated. </w:t>
      </w:r>
    </w:p>
    <w:p w14:paraId="0A38C5E9" w14:textId="77777777" w:rsidR="00553D3B" w:rsidRPr="00AE7308" w:rsidRDefault="00553D3B" w:rsidP="00AE7308">
      <w:pPr>
        <w:pStyle w:val="TNCBodyText"/>
        <w:spacing w:before="0" w:after="0" w:line="240" w:lineRule="auto"/>
        <w:rPr>
          <w:rFonts w:ascii="Garamond" w:hAnsi="Garamond"/>
          <w:sz w:val="24"/>
          <w:szCs w:val="24"/>
        </w:rPr>
      </w:pPr>
    </w:p>
    <w:p w14:paraId="5898BADE" w14:textId="3F0D332B" w:rsidR="006B19B0" w:rsidRDefault="002D0FBA" w:rsidP="00AE7308">
      <w:pPr>
        <w:pStyle w:val="TNCBodyText"/>
        <w:spacing w:before="0" w:after="0" w:line="240" w:lineRule="auto"/>
        <w:rPr>
          <w:rFonts w:ascii="Garamond" w:hAnsi="Garamond"/>
          <w:sz w:val="24"/>
          <w:szCs w:val="24"/>
        </w:rPr>
      </w:pPr>
      <w:r w:rsidRPr="00AE7308">
        <w:rPr>
          <w:rFonts w:ascii="Garamond" w:hAnsi="Garamond"/>
          <w:sz w:val="24"/>
          <w:szCs w:val="24"/>
        </w:rPr>
        <w:t>All employees will be made aware of the school’s Staff Code of Conduct and act in accordance with it. All employees will adhere to the Staff Equality, Equity, Diversity and Inclusion Policy.</w:t>
      </w:r>
    </w:p>
    <w:p w14:paraId="7870C2F2" w14:textId="18F3C550" w:rsidR="00553D3B" w:rsidRPr="00E837E3" w:rsidRDefault="00553D3B" w:rsidP="00AE7308">
      <w:pPr>
        <w:pStyle w:val="TNCBodyText"/>
        <w:spacing w:before="0" w:after="0" w:line="240" w:lineRule="auto"/>
        <w:rPr>
          <w:rFonts w:ascii="Garamond" w:hAnsi="Garamond"/>
        </w:rPr>
      </w:pPr>
    </w:p>
    <w:p w14:paraId="5AE54A3B" w14:textId="77777777" w:rsidR="00553D3B" w:rsidRPr="00E837E3" w:rsidRDefault="00553D3B" w:rsidP="00AE7308">
      <w:pPr>
        <w:pStyle w:val="TNCBodyText"/>
        <w:spacing w:before="0" w:after="0" w:line="240" w:lineRule="auto"/>
        <w:rPr>
          <w:rFonts w:ascii="Garamond" w:hAnsi="Garamond"/>
        </w:rPr>
      </w:pPr>
    </w:p>
    <w:p w14:paraId="5BECA8EE" w14:textId="1B8FA0CB" w:rsidR="002D0FBA" w:rsidRPr="00553D3B" w:rsidRDefault="002D0FBA" w:rsidP="00553D3B">
      <w:pPr>
        <w:pStyle w:val="Heading2"/>
        <w:numPr>
          <w:ilvl w:val="0"/>
          <w:numId w:val="0"/>
        </w:numPr>
        <w:spacing w:before="0" w:after="0" w:line="240" w:lineRule="auto"/>
        <w:ind w:left="425" w:hanging="425"/>
        <w:rPr>
          <w:rFonts w:ascii="Garamond" w:hAnsi="Garamond"/>
          <w:b/>
          <w:bCs/>
          <w:color w:val="auto"/>
        </w:rPr>
      </w:pPr>
      <w:bookmarkStart w:id="10" w:name="_Monitoring_and_review"/>
      <w:bookmarkEnd w:id="10"/>
      <w:r w:rsidRPr="00553D3B">
        <w:rPr>
          <w:rFonts w:ascii="Garamond" w:hAnsi="Garamond"/>
          <w:b/>
          <w:bCs/>
          <w:color w:val="auto"/>
        </w:rPr>
        <w:t xml:space="preserve">Monitoring and </w:t>
      </w:r>
      <w:r w:rsidR="00553D3B">
        <w:rPr>
          <w:rFonts w:ascii="Garamond" w:hAnsi="Garamond"/>
          <w:b/>
          <w:bCs/>
          <w:color w:val="auto"/>
        </w:rPr>
        <w:t>R</w:t>
      </w:r>
      <w:r w:rsidRPr="00553D3B">
        <w:rPr>
          <w:rFonts w:ascii="Garamond" w:hAnsi="Garamond"/>
          <w:b/>
          <w:bCs/>
          <w:color w:val="auto"/>
        </w:rPr>
        <w:t>eview</w:t>
      </w:r>
    </w:p>
    <w:p w14:paraId="6DC6C59E" w14:textId="70183E8B" w:rsidR="0026047D" w:rsidRPr="00AE7308" w:rsidRDefault="0026047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The headteacher and governing board will review this policy on an </w:t>
      </w:r>
      <w:r w:rsidRPr="00553D3B">
        <w:rPr>
          <w:rFonts w:ascii="Garamond" w:hAnsi="Garamond"/>
          <w:sz w:val="24"/>
          <w:szCs w:val="24"/>
        </w:rPr>
        <w:t xml:space="preserve">annual </w:t>
      </w:r>
      <w:r w:rsidRPr="00AE7308">
        <w:rPr>
          <w:rFonts w:ascii="Garamond" w:hAnsi="Garamond"/>
          <w:sz w:val="24"/>
          <w:szCs w:val="24"/>
        </w:rPr>
        <w:t xml:space="preserve">basis. </w:t>
      </w:r>
    </w:p>
    <w:p w14:paraId="5DC117F7" w14:textId="01B3C950" w:rsidR="0026047D" w:rsidRPr="00AE7308" w:rsidRDefault="0026047D"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Any changes made to this policy will be communicated to all employees immediately.   </w:t>
      </w:r>
    </w:p>
    <w:p w14:paraId="693EC2CC" w14:textId="77777777" w:rsidR="0026047D" w:rsidRPr="00AE7308" w:rsidRDefault="0026047D" w:rsidP="00AE7308">
      <w:pPr>
        <w:spacing w:after="0" w:line="240" w:lineRule="auto"/>
        <w:rPr>
          <w:rFonts w:ascii="Garamond" w:hAnsi="Garamond"/>
          <w:sz w:val="24"/>
          <w:szCs w:val="24"/>
        </w:rPr>
      </w:pPr>
      <w:r w:rsidRPr="00AE7308">
        <w:rPr>
          <w:rFonts w:ascii="Garamond" w:hAnsi="Garamond"/>
          <w:sz w:val="24"/>
          <w:szCs w:val="24"/>
        </w:rPr>
        <w:br w:type="page"/>
      </w:r>
    </w:p>
    <w:p w14:paraId="03D0F0D5" w14:textId="706CD9EB" w:rsidR="002D0FBA" w:rsidRDefault="0026047D" w:rsidP="00553D3B">
      <w:pPr>
        <w:pStyle w:val="Heading1"/>
        <w:spacing w:before="0" w:after="0" w:line="240" w:lineRule="auto"/>
        <w:jc w:val="center"/>
        <w:rPr>
          <w:rFonts w:ascii="Garamond" w:hAnsi="Garamond"/>
          <w:b/>
          <w:bCs/>
          <w:color w:val="auto"/>
          <w:sz w:val="40"/>
          <w:szCs w:val="40"/>
        </w:rPr>
      </w:pPr>
      <w:bookmarkStart w:id="11" w:name="_Employee_grievance_form"/>
      <w:bookmarkEnd w:id="11"/>
      <w:r w:rsidRPr="00553D3B">
        <w:rPr>
          <w:rFonts w:ascii="Garamond" w:hAnsi="Garamond"/>
          <w:b/>
          <w:bCs/>
          <w:color w:val="auto"/>
          <w:sz w:val="40"/>
          <w:szCs w:val="40"/>
        </w:rPr>
        <w:lastRenderedPageBreak/>
        <w:t xml:space="preserve">Employee </w:t>
      </w:r>
      <w:r w:rsidR="00553D3B">
        <w:rPr>
          <w:rFonts w:ascii="Garamond" w:hAnsi="Garamond"/>
          <w:b/>
          <w:bCs/>
          <w:color w:val="auto"/>
          <w:sz w:val="40"/>
          <w:szCs w:val="40"/>
        </w:rPr>
        <w:t>G</w:t>
      </w:r>
      <w:r w:rsidRPr="00553D3B">
        <w:rPr>
          <w:rFonts w:ascii="Garamond" w:hAnsi="Garamond"/>
          <w:b/>
          <w:bCs/>
          <w:color w:val="auto"/>
          <w:sz w:val="40"/>
          <w:szCs w:val="40"/>
        </w:rPr>
        <w:t xml:space="preserve">rievance </w:t>
      </w:r>
      <w:r w:rsidR="00553D3B">
        <w:rPr>
          <w:rFonts w:ascii="Garamond" w:hAnsi="Garamond"/>
          <w:b/>
          <w:bCs/>
          <w:color w:val="auto"/>
          <w:sz w:val="40"/>
          <w:szCs w:val="40"/>
        </w:rPr>
        <w:t>Fo</w:t>
      </w:r>
      <w:r w:rsidRPr="00553D3B">
        <w:rPr>
          <w:rFonts w:ascii="Garamond" w:hAnsi="Garamond"/>
          <w:b/>
          <w:bCs/>
          <w:color w:val="auto"/>
          <w:sz w:val="40"/>
          <w:szCs w:val="40"/>
        </w:rPr>
        <w:t>rm</w:t>
      </w:r>
    </w:p>
    <w:p w14:paraId="1AF0F80C" w14:textId="77777777" w:rsidR="00553D3B" w:rsidRPr="00553D3B" w:rsidRDefault="00553D3B" w:rsidP="00553D3B">
      <w:pPr>
        <w:rPr>
          <w:sz w:val="12"/>
          <w:szCs w:val="12"/>
        </w:rPr>
      </w:pPr>
    </w:p>
    <w:p w14:paraId="4C752FFB" w14:textId="77777777" w:rsidR="00131D17" w:rsidRPr="00AE7308" w:rsidRDefault="00131D17"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Employees who wish to raise a formal grievance are required to complete this form and submit it to their </w:t>
      </w:r>
      <w:r w:rsidRPr="00AE7308">
        <w:rPr>
          <w:rFonts w:ascii="Garamond" w:hAnsi="Garamond"/>
          <w:bCs/>
          <w:sz w:val="24"/>
          <w:szCs w:val="24"/>
        </w:rPr>
        <w:t>line managers</w:t>
      </w:r>
      <w:r w:rsidRPr="00AE7308">
        <w:rPr>
          <w:rFonts w:ascii="Garamond" w:hAnsi="Garamond"/>
          <w:sz w:val="24"/>
          <w:szCs w:val="24"/>
        </w:rPr>
        <w:t xml:space="preserve">. If employees wish to raise a formal grievance immediately, they should give this form to the </w:t>
      </w:r>
      <w:r w:rsidRPr="00AE7308">
        <w:rPr>
          <w:rFonts w:ascii="Garamond" w:hAnsi="Garamond"/>
          <w:bCs/>
          <w:sz w:val="24"/>
          <w:szCs w:val="24"/>
        </w:rPr>
        <w:t>headteacher</w:t>
      </w:r>
      <w:r w:rsidRPr="00AE7308">
        <w:rPr>
          <w:rFonts w:ascii="Garamond" w:hAnsi="Garamond"/>
          <w:sz w:val="24"/>
          <w:szCs w:val="24"/>
        </w:rPr>
        <w:t xml:space="preserve">. </w:t>
      </w:r>
    </w:p>
    <w:p w14:paraId="46BE95DC" w14:textId="29689896" w:rsidR="00131D17" w:rsidRDefault="00131D17"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Please note: grievances should be raised within </w:t>
      </w:r>
      <w:r w:rsidRPr="00553D3B">
        <w:rPr>
          <w:rFonts w:ascii="Garamond" w:hAnsi="Garamond"/>
          <w:bCs/>
          <w:sz w:val="24"/>
          <w:szCs w:val="24"/>
        </w:rPr>
        <w:t>four months</w:t>
      </w:r>
      <w:r w:rsidRPr="00AE7308">
        <w:rPr>
          <w:rFonts w:ascii="Garamond" w:hAnsi="Garamond"/>
          <w:sz w:val="24"/>
          <w:szCs w:val="24"/>
        </w:rPr>
        <w:t xml:space="preserve"> of the incident that led to the grievance. </w:t>
      </w:r>
    </w:p>
    <w:p w14:paraId="2CB27D1F" w14:textId="77777777" w:rsidR="00553D3B" w:rsidRPr="00AE7308" w:rsidRDefault="00553D3B" w:rsidP="00AE7308">
      <w:pPr>
        <w:pStyle w:val="TNCBodyText"/>
        <w:spacing w:before="0" w:after="0" w:line="240" w:lineRule="auto"/>
        <w:rPr>
          <w:rFonts w:ascii="Garamond" w:hAnsi="Garamond"/>
          <w:sz w:val="24"/>
          <w:szCs w:val="24"/>
        </w:rPr>
      </w:pPr>
    </w:p>
    <w:p w14:paraId="1888056C" w14:textId="77777777" w:rsidR="00131D17" w:rsidRPr="00AE7308" w:rsidRDefault="00131D17" w:rsidP="00AE7308">
      <w:pPr>
        <w:pStyle w:val="TNCBodyText"/>
        <w:spacing w:before="0" w:after="0" w:line="240" w:lineRule="auto"/>
        <w:rPr>
          <w:rFonts w:ascii="Garamond" w:hAnsi="Garamond"/>
          <w:sz w:val="24"/>
          <w:szCs w:val="24"/>
        </w:rPr>
      </w:pPr>
      <w:r w:rsidRPr="00AE7308">
        <w:rPr>
          <w:rFonts w:ascii="Garamond" w:hAnsi="Garamond"/>
          <w:sz w:val="24"/>
          <w:szCs w:val="24"/>
        </w:rPr>
        <w:t>This form is for formal grievances only. Please also provide a letter outlining:</w:t>
      </w:r>
    </w:p>
    <w:p w14:paraId="3544B44F" w14:textId="77777777" w:rsidR="00131D17" w:rsidRPr="00AE7308" w:rsidRDefault="00131D17" w:rsidP="00AE7308">
      <w:pPr>
        <w:pStyle w:val="TNCBodyText"/>
        <w:numPr>
          <w:ilvl w:val="0"/>
          <w:numId w:val="32"/>
        </w:numPr>
        <w:spacing w:before="0" w:after="0" w:line="240" w:lineRule="auto"/>
        <w:rPr>
          <w:rFonts w:ascii="Garamond" w:hAnsi="Garamond"/>
          <w:sz w:val="24"/>
          <w:szCs w:val="24"/>
        </w:rPr>
      </w:pPr>
      <w:r w:rsidRPr="00AE7308">
        <w:rPr>
          <w:rFonts w:ascii="Garamond" w:hAnsi="Garamond"/>
          <w:sz w:val="24"/>
          <w:szCs w:val="24"/>
        </w:rPr>
        <w:t xml:space="preserve">A brief description of the events that led to the grievance, including names and dates. </w:t>
      </w:r>
    </w:p>
    <w:p w14:paraId="27C61DC2" w14:textId="77777777" w:rsidR="00131D17" w:rsidRPr="00AE7308" w:rsidRDefault="00131D17" w:rsidP="00AE7308">
      <w:pPr>
        <w:pStyle w:val="TNCBodyText"/>
        <w:numPr>
          <w:ilvl w:val="0"/>
          <w:numId w:val="32"/>
        </w:numPr>
        <w:spacing w:before="0" w:after="0" w:line="240" w:lineRule="auto"/>
        <w:rPr>
          <w:rFonts w:ascii="Garamond" w:hAnsi="Garamond"/>
          <w:sz w:val="24"/>
          <w:szCs w:val="24"/>
        </w:rPr>
      </w:pPr>
      <w:r w:rsidRPr="00AE7308">
        <w:rPr>
          <w:rFonts w:ascii="Garamond" w:hAnsi="Garamond"/>
          <w:sz w:val="24"/>
          <w:szCs w:val="24"/>
        </w:rPr>
        <w:t xml:space="preserve">An account of how the events made you feel. </w:t>
      </w:r>
    </w:p>
    <w:p w14:paraId="767053E5" w14:textId="77777777" w:rsidR="00131D17" w:rsidRPr="00AE7308" w:rsidRDefault="00131D17" w:rsidP="00AE7308">
      <w:pPr>
        <w:pStyle w:val="TNCBodyText"/>
        <w:numPr>
          <w:ilvl w:val="0"/>
          <w:numId w:val="32"/>
        </w:numPr>
        <w:spacing w:before="0" w:after="0" w:line="240" w:lineRule="auto"/>
        <w:rPr>
          <w:rFonts w:ascii="Garamond" w:hAnsi="Garamond"/>
          <w:sz w:val="24"/>
          <w:szCs w:val="24"/>
        </w:rPr>
      </w:pPr>
      <w:r w:rsidRPr="00AE7308">
        <w:rPr>
          <w:rFonts w:ascii="Garamond" w:hAnsi="Garamond"/>
          <w:sz w:val="24"/>
          <w:szCs w:val="24"/>
        </w:rPr>
        <w:t xml:space="preserve">What actions you have taken to resolve the grievance. </w:t>
      </w:r>
    </w:p>
    <w:p w14:paraId="4E4F6FC7" w14:textId="5676E4CE" w:rsidR="00131D17" w:rsidRDefault="00131D17" w:rsidP="00AE7308">
      <w:pPr>
        <w:pStyle w:val="TNCBodyText"/>
        <w:numPr>
          <w:ilvl w:val="0"/>
          <w:numId w:val="32"/>
        </w:numPr>
        <w:spacing w:before="0" w:after="0" w:line="240" w:lineRule="auto"/>
        <w:rPr>
          <w:rFonts w:ascii="Garamond" w:hAnsi="Garamond"/>
          <w:sz w:val="24"/>
          <w:szCs w:val="24"/>
        </w:rPr>
      </w:pPr>
      <w:r w:rsidRPr="00AE7308">
        <w:rPr>
          <w:rFonts w:ascii="Garamond" w:hAnsi="Garamond"/>
          <w:sz w:val="24"/>
          <w:szCs w:val="24"/>
        </w:rPr>
        <w:t>What outcomes you are hoping for.</w:t>
      </w:r>
    </w:p>
    <w:p w14:paraId="2A3484CF" w14:textId="77777777" w:rsidR="00553D3B" w:rsidRPr="00AE7308" w:rsidRDefault="00553D3B" w:rsidP="00553D3B">
      <w:pPr>
        <w:pStyle w:val="TNCBodyText"/>
        <w:spacing w:before="0" w:after="0" w:line="240" w:lineRule="auto"/>
        <w:ind w:left="720"/>
        <w:rPr>
          <w:rFonts w:ascii="Garamond" w:hAnsi="Garamond"/>
          <w:sz w:val="24"/>
          <w:szCs w:val="24"/>
        </w:rPr>
      </w:pPr>
    </w:p>
    <w:tbl>
      <w:tblPr>
        <w:tblStyle w:val="TableGrid"/>
        <w:tblW w:w="0" w:type="auto"/>
        <w:jc w:val="center"/>
        <w:tblLook w:val="04A0" w:firstRow="1" w:lastRow="0" w:firstColumn="1" w:lastColumn="0" w:noHBand="0" w:noVBand="1"/>
      </w:tblPr>
      <w:tblGrid>
        <w:gridCol w:w="1271"/>
        <w:gridCol w:w="1985"/>
        <w:gridCol w:w="992"/>
        <w:gridCol w:w="1567"/>
        <w:gridCol w:w="2267"/>
        <w:gridCol w:w="1107"/>
        <w:gridCol w:w="1108"/>
      </w:tblGrid>
      <w:tr w:rsidR="00AE7308" w:rsidRPr="00AE7308" w14:paraId="464623D3" w14:textId="77777777" w:rsidTr="00553D3B">
        <w:trPr>
          <w:trHeight w:val="567"/>
          <w:jc w:val="center"/>
        </w:trPr>
        <w:tc>
          <w:tcPr>
            <w:tcW w:w="10297" w:type="dxa"/>
            <w:gridSpan w:val="7"/>
            <w:shd w:val="clear" w:color="auto" w:fill="398AFF" w:themeFill="accent4"/>
            <w:vAlign w:val="center"/>
          </w:tcPr>
          <w:p w14:paraId="0D45B53A" w14:textId="4D8EA7C7" w:rsidR="00315D96" w:rsidRPr="00553D3B" w:rsidRDefault="00315D96" w:rsidP="00AE7308">
            <w:pPr>
              <w:pStyle w:val="TNCBodyText"/>
              <w:spacing w:before="0" w:after="0" w:line="240" w:lineRule="auto"/>
              <w:jc w:val="center"/>
              <w:rPr>
                <w:rFonts w:ascii="Garamond" w:hAnsi="Garamond"/>
                <w:b/>
                <w:sz w:val="24"/>
                <w:szCs w:val="24"/>
              </w:rPr>
            </w:pPr>
            <w:r w:rsidRPr="00553D3B">
              <w:rPr>
                <w:rFonts w:ascii="Garamond" w:hAnsi="Garamond"/>
                <w:b/>
                <w:sz w:val="32"/>
                <w:szCs w:val="32"/>
              </w:rPr>
              <w:t xml:space="preserve">Employee </w:t>
            </w:r>
            <w:r w:rsidR="00553D3B">
              <w:rPr>
                <w:rFonts w:ascii="Garamond" w:hAnsi="Garamond"/>
                <w:b/>
                <w:sz w:val="32"/>
                <w:szCs w:val="32"/>
              </w:rPr>
              <w:t>D</w:t>
            </w:r>
            <w:r w:rsidRPr="00553D3B">
              <w:rPr>
                <w:rFonts w:ascii="Garamond" w:hAnsi="Garamond"/>
                <w:b/>
                <w:sz w:val="32"/>
                <w:szCs w:val="32"/>
              </w:rPr>
              <w:t>etails</w:t>
            </w:r>
          </w:p>
        </w:tc>
      </w:tr>
      <w:tr w:rsidR="00AE7308" w:rsidRPr="00AE7308" w14:paraId="396A22AC" w14:textId="77777777" w:rsidTr="00553D3B">
        <w:trPr>
          <w:trHeight w:val="567"/>
          <w:jc w:val="center"/>
        </w:trPr>
        <w:tc>
          <w:tcPr>
            <w:tcW w:w="1271" w:type="dxa"/>
            <w:shd w:val="clear" w:color="auto" w:fill="ECECEC" w:themeFill="accent6"/>
            <w:vAlign w:val="center"/>
          </w:tcPr>
          <w:p w14:paraId="0BD92082" w14:textId="77777777" w:rsidR="00315D96" w:rsidRPr="00AE7308" w:rsidRDefault="00315D96" w:rsidP="00AE7308">
            <w:pPr>
              <w:pStyle w:val="TNCBodyText"/>
              <w:spacing w:before="0" w:after="0" w:line="240" w:lineRule="auto"/>
              <w:rPr>
                <w:rFonts w:ascii="Garamond" w:hAnsi="Garamond"/>
                <w:b/>
                <w:sz w:val="24"/>
                <w:szCs w:val="24"/>
              </w:rPr>
            </w:pPr>
            <w:r w:rsidRPr="00AE7308">
              <w:rPr>
                <w:rFonts w:ascii="Garamond" w:hAnsi="Garamond"/>
                <w:b/>
                <w:sz w:val="24"/>
                <w:szCs w:val="24"/>
              </w:rPr>
              <w:t>Name</w:t>
            </w:r>
          </w:p>
        </w:tc>
        <w:tc>
          <w:tcPr>
            <w:tcW w:w="9026" w:type="dxa"/>
            <w:gridSpan w:val="6"/>
            <w:vAlign w:val="center"/>
          </w:tcPr>
          <w:p w14:paraId="23C0E050" w14:textId="77777777" w:rsidR="00315D96" w:rsidRPr="00AE7308" w:rsidRDefault="00315D96" w:rsidP="00AE7308">
            <w:pPr>
              <w:pStyle w:val="TNCBodyText"/>
              <w:spacing w:before="0" w:after="0" w:line="240" w:lineRule="auto"/>
              <w:rPr>
                <w:rFonts w:ascii="Garamond" w:hAnsi="Garamond"/>
                <w:b/>
                <w:sz w:val="24"/>
                <w:szCs w:val="24"/>
              </w:rPr>
            </w:pPr>
          </w:p>
        </w:tc>
      </w:tr>
      <w:tr w:rsidR="00AE7308" w:rsidRPr="00AE7308" w14:paraId="212F9BDD" w14:textId="77777777" w:rsidTr="00553D3B">
        <w:trPr>
          <w:trHeight w:val="567"/>
          <w:jc w:val="center"/>
        </w:trPr>
        <w:tc>
          <w:tcPr>
            <w:tcW w:w="1271" w:type="dxa"/>
            <w:shd w:val="clear" w:color="auto" w:fill="ECECEC" w:themeFill="accent6"/>
            <w:vAlign w:val="center"/>
          </w:tcPr>
          <w:p w14:paraId="37C0F082" w14:textId="77777777" w:rsidR="00315D96" w:rsidRPr="00AE7308" w:rsidRDefault="00315D96" w:rsidP="00AE7308">
            <w:pPr>
              <w:pStyle w:val="TNCBodyText"/>
              <w:spacing w:before="0" w:after="0" w:line="240" w:lineRule="auto"/>
              <w:rPr>
                <w:rFonts w:ascii="Garamond" w:hAnsi="Garamond"/>
                <w:b/>
                <w:sz w:val="24"/>
                <w:szCs w:val="24"/>
              </w:rPr>
            </w:pPr>
            <w:r w:rsidRPr="00AE7308">
              <w:rPr>
                <w:rFonts w:ascii="Garamond" w:hAnsi="Garamond"/>
                <w:b/>
                <w:sz w:val="24"/>
                <w:szCs w:val="24"/>
              </w:rPr>
              <w:t>Job title</w:t>
            </w:r>
          </w:p>
        </w:tc>
        <w:tc>
          <w:tcPr>
            <w:tcW w:w="4544" w:type="dxa"/>
            <w:gridSpan w:val="3"/>
            <w:vAlign w:val="center"/>
          </w:tcPr>
          <w:p w14:paraId="7FD784C3" w14:textId="77777777" w:rsidR="00315D96" w:rsidRPr="00AE7308" w:rsidRDefault="00315D96" w:rsidP="00AE7308">
            <w:pPr>
              <w:pStyle w:val="TNCBodyText"/>
              <w:spacing w:before="0" w:after="0" w:line="240" w:lineRule="auto"/>
              <w:rPr>
                <w:rFonts w:ascii="Garamond" w:hAnsi="Garamond"/>
                <w:b/>
                <w:sz w:val="24"/>
                <w:szCs w:val="24"/>
              </w:rPr>
            </w:pPr>
          </w:p>
        </w:tc>
        <w:tc>
          <w:tcPr>
            <w:tcW w:w="2267" w:type="dxa"/>
            <w:shd w:val="clear" w:color="auto" w:fill="ECECEC" w:themeFill="accent6"/>
            <w:vAlign w:val="center"/>
          </w:tcPr>
          <w:p w14:paraId="0A0D2F5E" w14:textId="77777777" w:rsidR="00315D96" w:rsidRPr="00AE7308" w:rsidRDefault="00315D96" w:rsidP="00553D3B">
            <w:pPr>
              <w:pStyle w:val="TNCBodyText"/>
              <w:spacing w:before="0" w:after="0" w:line="240" w:lineRule="auto"/>
              <w:jc w:val="left"/>
              <w:rPr>
                <w:rFonts w:ascii="Garamond" w:hAnsi="Garamond"/>
                <w:b/>
                <w:sz w:val="24"/>
                <w:szCs w:val="24"/>
              </w:rPr>
            </w:pPr>
            <w:r w:rsidRPr="00AE7308">
              <w:rPr>
                <w:rFonts w:ascii="Garamond" w:hAnsi="Garamond"/>
                <w:b/>
                <w:sz w:val="24"/>
                <w:szCs w:val="24"/>
              </w:rPr>
              <w:t>Form completion date</w:t>
            </w:r>
          </w:p>
        </w:tc>
        <w:tc>
          <w:tcPr>
            <w:tcW w:w="2215" w:type="dxa"/>
            <w:gridSpan w:val="2"/>
            <w:vAlign w:val="center"/>
          </w:tcPr>
          <w:p w14:paraId="36DEECCF" w14:textId="77777777" w:rsidR="00315D96" w:rsidRPr="00AE7308" w:rsidRDefault="00315D96" w:rsidP="00AE7308">
            <w:pPr>
              <w:pStyle w:val="TNCBodyText"/>
              <w:spacing w:before="0" w:after="0" w:line="240" w:lineRule="auto"/>
              <w:rPr>
                <w:rFonts w:ascii="Garamond" w:hAnsi="Garamond"/>
                <w:b/>
                <w:sz w:val="24"/>
                <w:szCs w:val="24"/>
              </w:rPr>
            </w:pPr>
          </w:p>
        </w:tc>
      </w:tr>
      <w:tr w:rsidR="00AE7308" w:rsidRPr="00AE7308" w14:paraId="25283686" w14:textId="77777777" w:rsidTr="00553D3B">
        <w:trPr>
          <w:trHeight w:val="567"/>
          <w:jc w:val="center"/>
        </w:trPr>
        <w:tc>
          <w:tcPr>
            <w:tcW w:w="10297" w:type="dxa"/>
            <w:gridSpan w:val="7"/>
            <w:shd w:val="clear" w:color="auto" w:fill="398AFF" w:themeFill="accent4"/>
            <w:vAlign w:val="center"/>
          </w:tcPr>
          <w:p w14:paraId="3A7B3EE2" w14:textId="1DE80AB7" w:rsidR="00315D96" w:rsidRPr="00AE7308" w:rsidRDefault="00315D96" w:rsidP="00AE7308">
            <w:pPr>
              <w:pStyle w:val="TNCBodyText"/>
              <w:spacing w:before="0" w:after="0" w:line="240" w:lineRule="auto"/>
              <w:jc w:val="center"/>
              <w:rPr>
                <w:rFonts w:ascii="Garamond" w:hAnsi="Garamond"/>
                <w:b/>
                <w:sz w:val="24"/>
                <w:szCs w:val="24"/>
              </w:rPr>
            </w:pPr>
            <w:r w:rsidRPr="00553D3B">
              <w:rPr>
                <w:rFonts w:ascii="Garamond" w:hAnsi="Garamond"/>
                <w:b/>
                <w:sz w:val="32"/>
                <w:szCs w:val="32"/>
              </w:rPr>
              <w:t xml:space="preserve">Grievance </w:t>
            </w:r>
            <w:r w:rsidR="00553D3B">
              <w:rPr>
                <w:rFonts w:ascii="Garamond" w:hAnsi="Garamond"/>
                <w:b/>
                <w:sz w:val="32"/>
                <w:szCs w:val="32"/>
              </w:rPr>
              <w:t>D</w:t>
            </w:r>
            <w:r w:rsidRPr="00553D3B">
              <w:rPr>
                <w:rFonts w:ascii="Garamond" w:hAnsi="Garamond"/>
                <w:b/>
                <w:sz w:val="32"/>
                <w:szCs w:val="32"/>
              </w:rPr>
              <w:t>etails</w:t>
            </w:r>
          </w:p>
        </w:tc>
      </w:tr>
      <w:tr w:rsidR="00AE7308" w:rsidRPr="00AE7308" w14:paraId="65878DFE" w14:textId="77777777" w:rsidTr="00553D3B">
        <w:trPr>
          <w:trHeight w:val="567"/>
          <w:jc w:val="center"/>
        </w:trPr>
        <w:tc>
          <w:tcPr>
            <w:tcW w:w="8082" w:type="dxa"/>
            <w:gridSpan w:val="5"/>
            <w:vAlign w:val="center"/>
          </w:tcPr>
          <w:p w14:paraId="12C08507" w14:textId="77777777" w:rsidR="00315D96" w:rsidRPr="00AE7308" w:rsidRDefault="00315D96" w:rsidP="00553D3B">
            <w:pPr>
              <w:pStyle w:val="TNCBodyText"/>
              <w:spacing w:before="0" w:after="0" w:line="240" w:lineRule="auto"/>
              <w:jc w:val="left"/>
              <w:rPr>
                <w:rFonts w:ascii="Garamond" w:hAnsi="Garamond"/>
                <w:sz w:val="24"/>
                <w:szCs w:val="24"/>
              </w:rPr>
            </w:pPr>
            <w:r w:rsidRPr="00AE7308">
              <w:rPr>
                <w:rFonts w:ascii="Garamond" w:hAnsi="Garamond"/>
                <w:sz w:val="24"/>
                <w:szCs w:val="24"/>
              </w:rPr>
              <w:t>Does your grievance relate to another member of staff?</w:t>
            </w:r>
          </w:p>
        </w:tc>
        <w:tc>
          <w:tcPr>
            <w:tcW w:w="1107" w:type="dxa"/>
            <w:vAlign w:val="center"/>
          </w:tcPr>
          <w:p w14:paraId="7EBC28EB" w14:textId="77777777" w:rsidR="00315D96" w:rsidRPr="00AE7308" w:rsidRDefault="00315D96"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Yes </w:t>
            </w:r>
            <w:r w:rsidRPr="00AE7308">
              <w:rPr>
                <w:rFonts w:ascii="Garamond" w:hAnsi="Garamond"/>
                <w:sz w:val="24"/>
                <w:szCs w:val="24"/>
              </w:rPr>
              <w:sym w:font="Wingdings" w:char="F06F"/>
            </w:r>
          </w:p>
        </w:tc>
        <w:tc>
          <w:tcPr>
            <w:tcW w:w="1108" w:type="dxa"/>
            <w:vAlign w:val="center"/>
          </w:tcPr>
          <w:p w14:paraId="137AB53D" w14:textId="77777777" w:rsidR="00315D96" w:rsidRPr="00AE7308" w:rsidRDefault="00315D96"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No </w:t>
            </w:r>
            <w:r w:rsidRPr="00AE7308">
              <w:rPr>
                <w:rFonts w:ascii="Garamond" w:hAnsi="Garamond"/>
                <w:sz w:val="24"/>
                <w:szCs w:val="24"/>
              </w:rPr>
              <w:sym w:font="Wingdings" w:char="F06F"/>
            </w:r>
          </w:p>
        </w:tc>
      </w:tr>
      <w:tr w:rsidR="00AE7308" w:rsidRPr="00AE7308" w14:paraId="0E89FF62" w14:textId="77777777" w:rsidTr="00553D3B">
        <w:trPr>
          <w:trHeight w:val="567"/>
          <w:jc w:val="center"/>
        </w:trPr>
        <w:tc>
          <w:tcPr>
            <w:tcW w:w="10297" w:type="dxa"/>
            <w:gridSpan w:val="7"/>
            <w:vAlign w:val="center"/>
          </w:tcPr>
          <w:p w14:paraId="1C5F4941" w14:textId="77777777" w:rsidR="00315D96" w:rsidRPr="00AE7308" w:rsidRDefault="00315D96" w:rsidP="00553D3B">
            <w:pPr>
              <w:pStyle w:val="TNCBodyText"/>
              <w:spacing w:before="0" w:after="0" w:line="240" w:lineRule="auto"/>
              <w:jc w:val="left"/>
              <w:rPr>
                <w:rFonts w:ascii="Garamond" w:hAnsi="Garamond"/>
                <w:sz w:val="24"/>
                <w:szCs w:val="24"/>
              </w:rPr>
            </w:pPr>
            <w:r w:rsidRPr="00AE7308">
              <w:rPr>
                <w:rFonts w:ascii="Garamond" w:hAnsi="Garamond"/>
                <w:sz w:val="24"/>
                <w:szCs w:val="24"/>
              </w:rPr>
              <w:t xml:space="preserve">If the grievance relates to your line manager, give this form to the </w:t>
            </w:r>
            <w:r w:rsidRPr="00AE7308">
              <w:rPr>
                <w:rFonts w:ascii="Garamond" w:hAnsi="Garamond"/>
                <w:bCs/>
                <w:sz w:val="24"/>
                <w:szCs w:val="24"/>
              </w:rPr>
              <w:t>headteacher</w:t>
            </w:r>
            <w:r w:rsidRPr="00AE7308">
              <w:rPr>
                <w:rFonts w:ascii="Garamond" w:hAnsi="Garamond"/>
                <w:sz w:val="24"/>
                <w:szCs w:val="24"/>
              </w:rPr>
              <w:t>.</w:t>
            </w:r>
          </w:p>
        </w:tc>
      </w:tr>
      <w:tr w:rsidR="00AE7308" w:rsidRPr="00AE7308" w14:paraId="131A0A61" w14:textId="77777777" w:rsidTr="00553D3B">
        <w:trPr>
          <w:trHeight w:val="567"/>
          <w:jc w:val="center"/>
        </w:trPr>
        <w:tc>
          <w:tcPr>
            <w:tcW w:w="10297" w:type="dxa"/>
            <w:gridSpan w:val="7"/>
            <w:vAlign w:val="center"/>
          </w:tcPr>
          <w:p w14:paraId="5F1711FD" w14:textId="77777777" w:rsidR="00315D96" w:rsidRPr="00AE7308" w:rsidRDefault="00315D96" w:rsidP="00553D3B">
            <w:pPr>
              <w:pStyle w:val="TNCBodyText"/>
              <w:spacing w:before="0" w:after="0" w:line="240" w:lineRule="auto"/>
              <w:jc w:val="left"/>
              <w:rPr>
                <w:rFonts w:ascii="Garamond" w:hAnsi="Garamond"/>
                <w:sz w:val="24"/>
                <w:szCs w:val="24"/>
              </w:rPr>
            </w:pPr>
            <w:r w:rsidRPr="00AE7308">
              <w:rPr>
                <w:rFonts w:ascii="Garamond" w:hAnsi="Garamond"/>
                <w:sz w:val="24"/>
                <w:szCs w:val="24"/>
              </w:rPr>
              <w:t xml:space="preserve">If the grievance related to the headteacher, give this form to the </w:t>
            </w:r>
            <w:r w:rsidRPr="00AE7308">
              <w:rPr>
                <w:rFonts w:ascii="Garamond" w:hAnsi="Garamond"/>
                <w:bCs/>
                <w:sz w:val="24"/>
                <w:szCs w:val="24"/>
              </w:rPr>
              <w:t>chair of governors</w:t>
            </w:r>
            <w:r w:rsidRPr="00AE7308">
              <w:rPr>
                <w:rFonts w:ascii="Garamond" w:hAnsi="Garamond"/>
                <w:sz w:val="24"/>
                <w:szCs w:val="24"/>
              </w:rPr>
              <w:t>.</w:t>
            </w:r>
          </w:p>
        </w:tc>
      </w:tr>
      <w:tr w:rsidR="00AE7308" w:rsidRPr="00AE7308" w14:paraId="4FF814B2" w14:textId="77777777" w:rsidTr="009B5E6C">
        <w:trPr>
          <w:trHeight w:val="567"/>
          <w:jc w:val="center"/>
        </w:trPr>
        <w:tc>
          <w:tcPr>
            <w:tcW w:w="4248" w:type="dxa"/>
            <w:gridSpan w:val="3"/>
            <w:vAlign w:val="center"/>
          </w:tcPr>
          <w:p w14:paraId="690CDB31" w14:textId="77777777" w:rsidR="00315D96" w:rsidRPr="00AE7308" w:rsidRDefault="00315D96" w:rsidP="00553D3B">
            <w:pPr>
              <w:pStyle w:val="TNCBodyText"/>
              <w:spacing w:before="0" w:after="0" w:line="240" w:lineRule="auto"/>
              <w:jc w:val="left"/>
              <w:rPr>
                <w:rFonts w:ascii="Garamond" w:hAnsi="Garamond"/>
                <w:sz w:val="24"/>
                <w:szCs w:val="24"/>
              </w:rPr>
            </w:pPr>
            <w:r w:rsidRPr="00AE7308">
              <w:rPr>
                <w:rFonts w:ascii="Garamond" w:hAnsi="Garamond"/>
                <w:sz w:val="24"/>
                <w:szCs w:val="24"/>
              </w:rPr>
              <w:t>Date of last incident relevant to grievance:</w:t>
            </w:r>
          </w:p>
        </w:tc>
        <w:tc>
          <w:tcPr>
            <w:tcW w:w="6049" w:type="dxa"/>
            <w:gridSpan w:val="4"/>
            <w:vAlign w:val="center"/>
          </w:tcPr>
          <w:p w14:paraId="2D41CA3B" w14:textId="77777777" w:rsidR="00315D96" w:rsidRPr="00AE7308" w:rsidRDefault="00315D96" w:rsidP="00AE7308">
            <w:pPr>
              <w:pStyle w:val="TNCBodyText"/>
              <w:spacing w:before="0" w:after="0" w:line="240" w:lineRule="auto"/>
              <w:rPr>
                <w:rFonts w:ascii="Garamond" w:hAnsi="Garamond"/>
                <w:b/>
                <w:sz w:val="24"/>
                <w:szCs w:val="24"/>
              </w:rPr>
            </w:pPr>
          </w:p>
        </w:tc>
      </w:tr>
      <w:tr w:rsidR="00AE7308" w:rsidRPr="00AE7308" w14:paraId="1E703FD2" w14:textId="77777777" w:rsidTr="00553D3B">
        <w:trPr>
          <w:trHeight w:val="1134"/>
          <w:jc w:val="center"/>
        </w:trPr>
        <w:tc>
          <w:tcPr>
            <w:tcW w:w="10297" w:type="dxa"/>
            <w:gridSpan w:val="7"/>
          </w:tcPr>
          <w:p w14:paraId="7B3ED3A4" w14:textId="77777777" w:rsidR="00315D96" w:rsidRPr="00AE7308" w:rsidRDefault="00315D96" w:rsidP="00553D3B">
            <w:pPr>
              <w:pStyle w:val="TNCBodyText"/>
              <w:spacing w:before="0" w:after="0" w:line="240" w:lineRule="auto"/>
              <w:jc w:val="left"/>
              <w:rPr>
                <w:rFonts w:ascii="Garamond" w:hAnsi="Garamond"/>
                <w:b/>
                <w:sz w:val="24"/>
                <w:szCs w:val="24"/>
              </w:rPr>
            </w:pPr>
            <w:r w:rsidRPr="00AE7308">
              <w:rPr>
                <w:rFonts w:ascii="Garamond" w:hAnsi="Garamond"/>
                <w:b/>
                <w:sz w:val="24"/>
                <w:szCs w:val="24"/>
              </w:rPr>
              <w:t>Please provide details of the grievance:</w:t>
            </w:r>
          </w:p>
          <w:p w14:paraId="344A38C2" w14:textId="77777777" w:rsidR="00315D96" w:rsidRPr="00AE7308" w:rsidRDefault="00315D96" w:rsidP="00553D3B">
            <w:pPr>
              <w:pStyle w:val="TNCBodyText"/>
              <w:spacing w:before="0" w:after="0" w:line="240" w:lineRule="auto"/>
              <w:jc w:val="left"/>
              <w:rPr>
                <w:rFonts w:ascii="Garamond" w:hAnsi="Garamond"/>
                <w:bCs/>
                <w:sz w:val="24"/>
                <w:szCs w:val="24"/>
              </w:rPr>
            </w:pPr>
          </w:p>
        </w:tc>
      </w:tr>
      <w:tr w:rsidR="00AE7308" w:rsidRPr="00AE7308" w14:paraId="789E0D03" w14:textId="77777777" w:rsidTr="00553D3B">
        <w:trPr>
          <w:trHeight w:val="1134"/>
          <w:jc w:val="center"/>
        </w:trPr>
        <w:tc>
          <w:tcPr>
            <w:tcW w:w="10297" w:type="dxa"/>
            <w:gridSpan w:val="7"/>
          </w:tcPr>
          <w:p w14:paraId="534D30DB" w14:textId="77777777" w:rsidR="00315D96" w:rsidRPr="00AE7308" w:rsidRDefault="00315D96" w:rsidP="00553D3B">
            <w:pPr>
              <w:pStyle w:val="TNCBodyText"/>
              <w:spacing w:before="0" w:after="0" w:line="240" w:lineRule="auto"/>
              <w:jc w:val="left"/>
              <w:rPr>
                <w:rFonts w:ascii="Garamond" w:hAnsi="Garamond"/>
                <w:b/>
                <w:sz w:val="24"/>
                <w:szCs w:val="24"/>
              </w:rPr>
            </w:pPr>
            <w:r w:rsidRPr="00AE7308">
              <w:rPr>
                <w:rFonts w:ascii="Garamond" w:hAnsi="Garamond"/>
                <w:b/>
                <w:sz w:val="24"/>
                <w:szCs w:val="24"/>
              </w:rPr>
              <w:t xml:space="preserve">Please detail any individuals involved: </w:t>
            </w:r>
          </w:p>
          <w:p w14:paraId="53582C08" w14:textId="77777777" w:rsidR="00315D96" w:rsidRPr="00AE7308" w:rsidRDefault="00315D96" w:rsidP="00553D3B">
            <w:pPr>
              <w:pStyle w:val="TNCBodyText"/>
              <w:spacing w:before="0" w:after="0" w:line="240" w:lineRule="auto"/>
              <w:jc w:val="left"/>
              <w:rPr>
                <w:rFonts w:ascii="Garamond" w:hAnsi="Garamond"/>
                <w:bCs/>
                <w:sz w:val="24"/>
                <w:szCs w:val="24"/>
              </w:rPr>
            </w:pPr>
          </w:p>
        </w:tc>
      </w:tr>
      <w:tr w:rsidR="00AE7308" w:rsidRPr="00AE7308" w14:paraId="0D865AC3" w14:textId="77777777" w:rsidTr="00553D3B">
        <w:trPr>
          <w:trHeight w:val="1134"/>
          <w:jc w:val="center"/>
        </w:trPr>
        <w:tc>
          <w:tcPr>
            <w:tcW w:w="10297" w:type="dxa"/>
            <w:gridSpan w:val="7"/>
          </w:tcPr>
          <w:p w14:paraId="626631AF" w14:textId="77777777" w:rsidR="00315D96" w:rsidRPr="00AE7308" w:rsidRDefault="00315D96" w:rsidP="00553D3B">
            <w:pPr>
              <w:pStyle w:val="TNCBodyText"/>
              <w:spacing w:before="0" w:after="0" w:line="240" w:lineRule="auto"/>
              <w:jc w:val="left"/>
              <w:rPr>
                <w:rFonts w:ascii="Garamond" w:hAnsi="Garamond"/>
                <w:b/>
                <w:sz w:val="24"/>
                <w:szCs w:val="24"/>
              </w:rPr>
            </w:pPr>
            <w:r w:rsidRPr="00AE7308">
              <w:rPr>
                <w:rFonts w:ascii="Garamond" w:hAnsi="Garamond"/>
                <w:b/>
                <w:sz w:val="24"/>
                <w:szCs w:val="24"/>
              </w:rPr>
              <w:t xml:space="preserve">Please provide details of your preferred solution: </w:t>
            </w:r>
          </w:p>
          <w:p w14:paraId="058D01AF" w14:textId="77777777" w:rsidR="00315D96" w:rsidRPr="00AE7308" w:rsidRDefault="00315D96" w:rsidP="00553D3B">
            <w:pPr>
              <w:pStyle w:val="TNCBodyText"/>
              <w:spacing w:before="0" w:after="0" w:line="240" w:lineRule="auto"/>
              <w:jc w:val="left"/>
              <w:rPr>
                <w:rFonts w:ascii="Garamond" w:hAnsi="Garamond"/>
                <w:bCs/>
                <w:sz w:val="24"/>
                <w:szCs w:val="24"/>
              </w:rPr>
            </w:pPr>
          </w:p>
        </w:tc>
      </w:tr>
      <w:tr w:rsidR="00AE7308" w:rsidRPr="00AE7308" w14:paraId="78FD9998" w14:textId="77777777" w:rsidTr="00553D3B">
        <w:trPr>
          <w:trHeight w:val="567"/>
          <w:jc w:val="center"/>
        </w:trPr>
        <w:tc>
          <w:tcPr>
            <w:tcW w:w="8082" w:type="dxa"/>
            <w:gridSpan w:val="5"/>
            <w:vAlign w:val="center"/>
          </w:tcPr>
          <w:p w14:paraId="7654A98D" w14:textId="77777777" w:rsidR="00315D96" w:rsidRPr="00AE7308" w:rsidRDefault="00315D96" w:rsidP="00553D3B">
            <w:pPr>
              <w:pStyle w:val="TNCBodyText"/>
              <w:spacing w:before="0" w:after="0" w:line="240" w:lineRule="auto"/>
              <w:jc w:val="left"/>
              <w:rPr>
                <w:rFonts w:ascii="Garamond" w:hAnsi="Garamond"/>
                <w:sz w:val="24"/>
                <w:szCs w:val="24"/>
              </w:rPr>
            </w:pPr>
            <w:r w:rsidRPr="00AE7308">
              <w:rPr>
                <w:rFonts w:ascii="Garamond" w:hAnsi="Garamond"/>
                <w:sz w:val="24"/>
                <w:szCs w:val="24"/>
              </w:rPr>
              <w:t xml:space="preserve">Are you being supported by a colleague, trade union official or trade union representative? </w:t>
            </w:r>
          </w:p>
        </w:tc>
        <w:tc>
          <w:tcPr>
            <w:tcW w:w="1107" w:type="dxa"/>
            <w:vAlign w:val="center"/>
          </w:tcPr>
          <w:p w14:paraId="28F987B3" w14:textId="77777777" w:rsidR="00315D96" w:rsidRPr="00AE7308" w:rsidRDefault="00315D96" w:rsidP="00AE7308">
            <w:pPr>
              <w:pStyle w:val="TNCBodyText"/>
              <w:spacing w:before="0" w:after="0" w:line="240" w:lineRule="auto"/>
              <w:rPr>
                <w:rFonts w:ascii="Garamond" w:hAnsi="Garamond"/>
                <w:b/>
                <w:sz w:val="24"/>
                <w:szCs w:val="24"/>
              </w:rPr>
            </w:pPr>
            <w:r w:rsidRPr="00AE7308">
              <w:rPr>
                <w:rFonts w:ascii="Garamond" w:hAnsi="Garamond"/>
                <w:sz w:val="24"/>
                <w:szCs w:val="24"/>
              </w:rPr>
              <w:t xml:space="preserve">Yes </w:t>
            </w:r>
            <w:r w:rsidRPr="00AE7308">
              <w:rPr>
                <w:rFonts w:ascii="Garamond" w:hAnsi="Garamond"/>
                <w:sz w:val="24"/>
                <w:szCs w:val="24"/>
              </w:rPr>
              <w:sym w:font="Wingdings" w:char="F06F"/>
            </w:r>
          </w:p>
        </w:tc>
        <w:tc>
          <w:tcPr>
            <w:tcW w:w="1108" w:type="dxa"/>
            <w:vAlign w:val="center"/>
          </w:tcPr>
          <w:p w14:paraId="07D7B313" w14:textId="77777777" w:rsidR="00315D96" w:rsidRPr="00AE7308" w:rsidRDefault="00315D96" w:rsidP="00AE7308">
            <w:pPr>
              <w:pStyle w:val="TNCBodyText"/>
              <w:spacing w:before="0" w:after="0" w:line="240" w:lineRule="auto"/>
              <w:rPr>
                <w:rFonts w:ascii="Garamond" w:hAnsi="Garamond"/>
                <w:b/>
                <w:sz w:val="24"/>
                <w:szCs w:val="24"/>
              </w:rPr>
            </w:pPr>
            <w:r w:rsidRPr="00AE7308">
              <w:rPr>
                <w:rFonts w:ascii="Garamond" w:hAnsi="Garamond"/>
                <w:sz w:val="24"/>
                <w:szCs w:val="24"/>
              </w:rPr>
              <w:t xml:space="preserve">No </w:t>
            </w:r>
            <w:r w:rsidRPr="00AE7308">
              <w:rPr>
                <w:rFonts w:ascii="Garamond" w:hAnsi="Garamond"/>
                <w:sz w:val="24"/>
                <w:szCs w:val="24"/>
              </w:rPr>
              <w:sym w:font="Wingdings" w:char="F06F"/>
            </w:r>
          </w:p>
        </w:tc>
      </w:tr>
      <w:tr w:rsidR="00AE7308" w:rsidRPr="00AE7308" w14:paraId="64F8C531" w14:textId="77777777" w:rsidTr="00553D3B">
        <w:trPr>
          <w:trHeight w:val="567"/>
          <w:jc w:val="center"/>
        </w:trPr>
        <w:tc>
          <w:tcPr>
            <w:tcW w:w="3256" w:type="dxa"/>
            <w:gridSpan w:val="2"/>
            <w:vAlign w:val="center"/>
          </w:tcPr>
          <w:p w14:paraId="33FA572D" w14:textId="77777777" w:rsidR="00315D96" w:rsidRPr="00AE7308" w:rsidRDefault="00315D96" w:rsidP="00AE7308">
            <w:pPr>
              <w:pStyle w:val="TNCBodyText"/>
              <w:spacing w:before="0" w:after="0" w:line="240" w:lineRule="auto"/>
              <w:rPr>
                <w:rFonts w:ascii="Garamond" w:hAnsi="Garamond"/>
                <w:sz w:val="24"/>
                <w:szCs w:val="24"/>
              </w:rPr>
            </w:pPr>
            <w:r w:rsidRPr="00AE7308">
              <w:rPr>
                <w:rFonts w:ascii="Garamond" w:hAnsi="Garamond"/>
                <w:sz w:val="24"/>
                <w:szCs w:val="24"/>
              </w:rPr>
              <w:t>If yes, please provide their name:</w:t>
            </w:r>
          </w:p>
        </w:tc>
        <w:tc>
          <w:tcPr>
            <w:tcW w:w="7041" w:type="dxa"/>
            <w:gridSpan w:val="5"/>
            <w:vAlign w:val="center"/>
          </w:tcPr>
          <w:p w14:paraId="25EF3609" w14:textId="77777777" w:rsidR="00315D96" w:rsidRPr="00AE7308" w:rsidRDefault="00315D96" w:rsidP="00AE7308">
            <w:pPr>
              <w:pStyle w:val="TNCBodyText"/>
              <w:spacing w:before="0" w:after="0" w:line="240" w:lineRule="auto"/>
              <w:rPr>
                <w:rFonts w:ascii="Garamond" w:hAnsi="Garamond"/>
                <w:b/>
                <w:sz w:val="24"/>
                <w:szCs w:val="24"/>
              </w:rPr>
            </w:pPr>
          </w:p>
        </w:tc>
      </w:tr>
      <w:tr w:rsidR="00553D3B" w:rsidRPr="00AE7308" w14:paraId="501560E8" w14:textId="77777777" w:rsidTr="00553D3B">
        <w:trPr>
          <w:trHeight w:val="850"/>
          <w:jc w:val="center"/>
        </w:trPr>
        <w:tc>
          <w:tcPr>
            <w:tcW w:w="3256" w:type="dxa"/>
            <w:gridSpan w:val="2"/>
            <w:vAlign w:val="center"/>
          </w:tcPr>
          <w:p w14:paraId="36B1E568" w14:textId="77777777" w:rsidR="00315D96" w:rsidRPr="00AE7308" w:rsidRDefault="00315D96"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Employee’s signature </w:t>
            </w:r>
          </w:p>
        </w:tc>
        <w:tc>
          <w:tcPr>
            <w:tcW w:w="7041" w:type="dxa"/>
            <w:gridSpan w:val="5"/>
            <w:vAlign w:val="center"/>
          </w:tcPr>
          <w:p w14:paraId="61BAA33E" w14:textId="77777777" w:rsidR="00315D96" w:rsidRPr="00AE7308" w:rsidRDefault="00315D96" w:rsidP="00AE7308">
            <w:pPr>
              <w:pStyle w:val="TNCBodyText"/>
              <w:spacing w:before="0" w:after="0" w:line="240" w:lineRule="auto"/>
              <w:rPr>
                <w:rFonts w:ascii="Garamond" w:hAnsi="Garamond"/>
                <w:b/>
                <w:sz w:val="24"/>
                <w:szCs w:val="24"/>
              </w:rPr>
            </w:pPr>
          </w:p>
        </w:tc>
      </w:tr>
    </w:tbl>
    <w:p w14:paraId="2FC7CA3C" w14:textId="5E8C4D06" w:rsidR="00315D96" w:rsidRPr="00AE7308" w:rsidRDefault="00315D96" w:rsidP="00AE7308">
      <w:pPr>
        <w:pStyle w:val="TNCBodyText"/>
        <w:spacing w:before="0" w:after="0" w:line="240" w:lineRule="auto"/>
        <w:rPr>
          <w:rFonts w:ascii="Garamond" w:hAnsi="Garamond"/>
          <w:sz w:val="24"/>
          <w:szCs w:val="24"/>
        </w:rPr>
      </w:pPr>
    </w:p>
    <w:p w14:paraId="4773BD24" w14:textId="77777777" w:rsidR="00315D96" w:rsidRPr="00AE7308" w:rsidRDefault="00315D96" w:rsidP="00AE7308">
      <w:pPr>
        <w:spacing w:after="0" w:line="240" w:lineRule="auto"/>
        <w:rPr>
          <w:rFonts w:ascii="Garamond" w:hAnsi="Garamond"/>
          <w:sz w:val="24"/>
          <w:szCs w:val="24"/>
        </w:rPr>
      </w:pPr>
      <w:r w:rsidRPr="00AE7308">
        <w:rPr>
          <w:rFonts w:ascii="Garamond" w:hAnsi="Garamond"/>
          <w:sz w:val="24"/>
          <w:szCs w:val="24"/>
        </w:rPr>
        <w:br w:type="page"/>
      </w:r>
    </w:p>
    <w:p w14:paraId="1F962814" w14:textId="25FC6D32" w:rsidR="0026047D" w:rsidRPr="00553D3B" w:rsidRDefault="00315D96" w:rsidP="00553D3B">
      <w:pPr>
        <w:pStyle w:val="Heading1"/>
        <w:spacing w:before="0" w:after="0" w:line="240" w:lineRule="auto"/>
        <w:jc w:val="center"/>
        <w:rPr>
          <w:rFonts w:ascii="Garamond" w:hAnsi="Garamond"/>
          <w:b/>
          <w:bCs/>
          <w:color w:val="auto"/>
          <w:sz w:val="40"/>
          <w:szCs w:val="40"/>
        </w:rPr>
      </w:pPr>
      <w:bookmarkStart w:id="12" w:name="_Grievance_appeal_form"/>
      <w:bookmarkEnd w:id="12"/>
      <w:r w:rsidRPr="00553D3B">
        <w:rPr>
          <w:rFonts w:ascii="Garamond" w:hAnsi="Garamond"/>
          <w:b/>
          <w:bCs/>
          <w:color w:val="auto"/>
          <w:sz w:val="40"/>
          <w:szCs w:val="40"/>
        </w:rPr>
        <w:lastRenderedPageBreak/>
        <w:t xml:space="preserve">Grievance </w:t>
      </w:r>
      <w:r w:rsidR="00553D3B">
        <w:rPr>
          <w:rFonts w:ascii="Garamond" w:hAnsi="Garamond"/>
          <w:b/>
          <w:bCs/>
          <w:color w:val="auto"/>
          <w:sz w:val="40"/>
          <w:szCs w:val="40"/>
        </w:rPr>
        <w:t>A</w:t>
      </w:r>
      <w:r w:rsidRPr="00553D3B">
        <w:rPr>
          <w:rFonts w:ascii="Garamond" w:hAnsi="Garamond"/>
          <w:b/>
          <w:bCs/>
          <w:color w:val="auto"/>
          <w:sz w:val="40"/>
          <w:szCs w:val="40"/>
        </w:rPr>
        <w:t xml:space="preserve">ppeal </w:t>
      </w:r>
      <w:r w:rsidR="00553D3B">
        <w:rPr>
          <w:rFonts w:ascii="Garamond" w:hAnsi="Garamond"/>
          <w:b/>
          <w:bCs/>
          <w:color w:val="auto"/>
          <w:sz w:val="40"/>
          <w:szCs w:val="40"/>
        </w:rPr>
        <w:t>F</w:t>
      </w:r>
      <w:r w:rsidRPr="00553D3B">
        <w:rPr>
          <w:rFonts w:ascii="Garamond" w:hAnsi="Garamond"/>
          <w:b/>
          <w:bCs/>
          <w:color w:val="auto"/>
          <w:sz w:val="40"/>
          <w:szCs w:val="40"/>
        </w:rPr>
        <w:t>orm</w:t>
      </w:r>
    </w:p>
    <w:p w14:paraId="73A544A9" w14:textId="77777777" w:rsidR="00553D3B" w:rsidRDefault="00553D3B" w:rsidP="00AE7308">
      <w:pPr>
        <w:pStyle w:val="TNCBodyText"/>
        <w:spacing w:before="0" w:after="0" w:line="240" w:lineRule="auto"/>
        <w:rPr>
          <w:rFonts w:ascii="Garamond" w:hAnsi="Garamond"/>
          <w:sz w:val="24"/>
          <w:szCs w:val="24"/>
        </w:rPr>
      </w:pPr>
    </w:p>
    <w:p w14:paraId="28FA8032" w14:textId="26480174" w:rsidR="008543AB" w:rsidRDefault="008543AB"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Please submit this form to the clerk to governors within </w:t>
      </w:r>
      <w:r w:rsidRPr="00553D3B">
        <w:rPr>
          <w:rFonts w:ascii="Garamond" w:hAnsi="Garamond"/>
          <w:bCs/>
          <w:sz w:val="24"/>
          <w:szCs w:val="24"/>
        </w:rPr>
        <w:t>10</w:t>
      </w:r>
      <w:r w:rsidRPr="00AE7308">
        <w:rPr>
          <w:rFonts w:ascii="Garamond" w:hAnsi="Garamond"/>
          <w:sz w:val="24"/>
          <w:szCs w:val="24"/>
        </w:rPr>
        <w:t xml:space="preserve"> working days of receiving the grievance outcome letter. </w:t>
      </w:r>
    </w:p>
    <w:p w14:paraId="336C94EF" w14:textId="77777777" w:rsidR="00553D3B" w:rsidRPr="00AE7308" w:rsidRDefault="00553D3B" w:rsidP="00AE7308">
      <w:pPr>
        <w:pStyle w:val="TNCBodyText"/>
        <w:spacing w:before="0" w:after="0" w:line="240" w:lineRule="auto"/>
        <w:rPr>
          <w:rFonts w:ascii="Garamond" w:hAnsi="Garamond"/>
          <w:sz w:val="24"/>
          <w:szCs w:val="24"/>
        </w:rPr>
      </w:pPr>
    </w:p>
    <w:tbl>
      <w:tblPr>
        <w:tblStyle w:val="TableGrid"/>
        <w:tblW w:w="10627" w:type="dxa"/>
        <w:jc w:val="center"/>
        <w:tblLook w:val="04A0" w:firstRow="1" w:lastRow="0" w:firstColumn="1" w:lastColumn="0" w:noHBand="0" w:noVBand="1"/>
      </w:tblPr>
      <w:tblGrid>
        <w:gridCol w:w="2267"/>
        <w:gridCol w:w="989"/>
        <w:gridCol w:w="286"/>
        <w:gridCol w:w="2264"/>
        <w:gridCol w:w="2268"/>
        <w:gridCol w:w="1276"/>
        <w:gridCol w:w="1277"/>
      </w:tblGrid>
      <w:tr w:rsidR="00AE7308" w:rsidRPr="00AE7308" w14:paraId="44394803" w14:textId="77777777" w:rsidTr="009B5E6C">
        <w:trPr>
          <w:trHeight w:val="567"/>
          <w:jc w:val="center"/>
        </w:trPr>
        <w:tc>
          <w:tcPr>
            <w:tcW w:w="10627" w:type="dxa"/>
            <w:gridSpan w:val="7"/>
            <w:shd w:val="clear" w:color="auto" w:fill="398AFF" w:themeFill="accent4"/>
            <w:vAlign w:val="center"/>
          </w:tcPr>
          <w:p w14:paraId="67AF1EB1" w14:textId="4D8DD00C" w:rsidR="00F4064A" w:rsidRPr="00AE7308" w:rsidRDefault="00F4064A" w:rsidP="00AE7308">
            <w:pPr>
              <w:pStyle w:val="TNCBodyText"/>
              <w:spacing w:before="0" w:after="0" w:line="240" w:lineRule="auto"/>
              <w:jc w:val="center"/>
              <w:rPr>
                <w:rFonts w:ascii="Garamond" w:hAnsi="Garamond"/>
                <w:b/>
                <w:sz w:val="24"/>
                <w:szCs w:val="24"/>
              </w:rPr>
            </w:pPr>
            <w:r w:rsidRPr="009B5E6C">
              <w:rPr>
                <w:rFonts w:ascii="Garamond" w:hAnsi="Garamond"/>
                <w:b/>
                <w:sz w:val="32"/>
                <w:szCs w:val="32"/>
              </w:rPr>
              <w:t xml:space="preserve">Employee </w:t>
            </w:r>
            <w:r w:rsidR="009B5E6C">
              <w:rPr>
                <w:rFonts w:ascii="Garamond" w:hAnsi="Garamond"/>
                <w:b/>
                <w:sz w:val="32"/>
                <w:szCs w:val="32"/>
              </w:rPr>
              <w:t>D</w:t>
            </w:r>
            <w:r w:rsidRPr="009B5E6C">
              <w:rPr>
                <w:rFonts w:ascii="Garamond" w:hAnsi="Garamond"/>
                <w:b/>
                <w:sz w:val="32"/>
                <w:szCs w:val="32"/>
              </w:rPr>
              <w:t>etails</w:t>
            </w:r>
          </w:p>
        </w:tc>
      </w:tr>
      <w:tr w:rsidR="00AE7308" w:rsidRPr="00AE7308" w14:paraId="3C378F5F" w14:textId="77777777" w:rsidTr="009B5E6C">
        <w:trPr>
          <w:trHeight w:val="567"/>
          <w:jc w:val="center"/>
        </w:trPr>
        <w:tc>
          <w:tcPr>
            <w:tcW w:w="2267" w:type="dxa"/>
            <w:shd w:val="clear" w:color="auto" w:fill="ECECEC" w:themeFill="accent6"/>
            <w:vAlign w:val="center"/>
          </w:tcPr>
          <w:p w14:paraId="648C8184" w14:textId="77777777" w:rsidR="00F4064A" w:rsidRPr="00AE7308" w:rsidRDefault="00F4064A" w:rsidP="00AE7308">
            <w:pPr>
              <w:pStyle w:val="TNCBodyText"/>
              <w:spacing w:before="0" w:after="0" w:line="240" w:lineRule="auto"/>
              <w:rPr>
                <w:rFonts w:ascii="Garamond" w:hAnsi="Garamond"/>
                <w:b/>
                <w:sz w:val="24"/>
                <w:szCs w:val="24"/>
              </w:rPr>
            </w:pPr>
            <w:r w:rsidRPr="00AE7308">
              <w:rPr>
                <w:rFonts w:ascii="Garamond" w:hAnsi="Garamond"/>
                <w:b/>
                <w:sz w:val="24"/>
                <w:szCs w:val="24"/>
              </w:rPr>
              <w:t>Name</w:t>
            </w:r>
          </w:p>
        </w:tc>
        <w:tc>
          <w:tcPr>
            <w:tcW w:w="8360" w:type="dxa"/>
            <w:gridSpan w:val="6"/>
            <w:vAlign w:val="center"/>
          </w:tcPr>
          <w:p w14:paraId="7D518A67" w14:textId="77777777" w:rsidR="00F4064A" w:rsidRPr="00AE7308" w:rsidRDefault="00F4064A" w:rsidP="00AE7308">
            <w:pPr>
              <w:pStyle w:val="TNCBodyText"/>
              <w:spacing w:before="0" w:after="0" w:line="240" w:lineRule="auto"/>
              <w:rPr>
                <w:rFonts w:ascii="Garamond" w:hAnsi="Garamond"/>
                <w:b/>
                <w:sz w:val="24"/>
                <w:szCs w:val="24"/>
              </w:rPr>
            </w:pPr>
          </w:p>
        </w:tc>
      </w:tr>
      <w:tr w:rsidR="00AE7308" w:rsidRPr="00AE7308" w14:paraId="4F786953" w14:textId="77777777" w:rsidTr="009B5E6C">
        <w:trPr>
          <w:trHeight w:val="567"/>
          <w:jc w:val="center"/>
        </w:trPr>
        <w:tc>
          <w:tcPr>
            <w:tcW w:w="2267" w:type="dxa"/>
            <w:shd w:val="clear" w:color="auto" w:fill="ECECEC" w:themeFill="accent6"/>
            <w:vAlign w:val="center"/>
          </w:tcPr>
          <w:p w14:paraId="3A841664" w14:textId="77777777" w:rsidR="00F4064A" w:rsidRPr="00AE7308" w:rsidRDefault="00F4064A" w:rsidP="00AE7308">
            <w:pPr>
              <w:pStyle w:val="TNCBodyText"/>
              <w:spacing w:before="0" w:after="0" w:line="240" w:lineRule="auto"/>
              <w:rPr>
                <w:rFonts w:ascii="Garamond" w:hAnsi="Garamond"/>
                <w:b/>
                <w:sz w:val="24"/>
                <w:szCs w:val="24"/>
              </w:rPr>
            </w:pPr>
            <w:r w:rsidRPr="00AE7308">
              <w:rPr>
                <w:rFonts w:ascii="Garamond" w:hAnsi="Garamond"/>
                <w:b/>
                <w:sz w:val="24"/>
                <w:szCs w:val="24"/>
              </w:rPr>
              <w:t xml:space="preserve">Job title </w:t>
            </w:r>
          </w:p>
        </w:tc>
        <w:tc>
          <w:tcPr>
            <w:tcW w:w="3539" w:type="dxa"/>
            <w:gridSpan w:val="3"/>
            <w:vAlign w:val="center"/>
          </w:tcPr>
          <w:p w14:paraId="785BBCDD" w14:textId="77777777" w:rsidR="00F4064A" w:rsidRPr="00AE7308" w:rsidRDefault="00F4064A" w:rsidP="00AE7308">
            <w:pPr>
              <w:pStyle w:val="TNCBodyText"/>
              <w:spacing w:before="0" w:after="0" w:line="240" w:lineRule="auto"/>
              <w:rPr>
                <w:rFonts w:ascii="Garamond" w:hAnsi="Garamond"/>
                <w:b/>
                <w:sz w:val="24"/>
                <w:szCs w:val="24"/>
              </w:rPr>
            </w:pPr>
          </w:p>
        </w:tc>
        <w:tc>
          <w:tcPr>
            <w:tcW w:w="2268" w:type="dxa"/>
            <w:shd w:val="clear" w:color="auto" w:fill="ECECEC" w:themeFill="accent6"/>
            <w:vAlign w:val="center"/>
          </w:tcPr>
          <w:p w14:paraId="72694F83" w14:textId="77777777" w:rsidR="00F4064A" w:rsidRPr="00AE7308" w:rsidRDefault="00F4064A" w:rsidP="009B5E6C">
            <w:pPr>
              <w:pStyle w:val="TNCBodyText"/>
              <w:spacing w:before="0" w:after="0" w:line="240" w:lineRule="auto"/>
              <w:jc w:val="left"/>
              <w:rPr>
                <w:rFonts w:ascii="Garamond" w:hAnsi="Garamond"/>
                <w:b/>
                <w:sz w:val="24"/>
                <w:szCs w:val="24"/>
              </w:rPr>
            </w:pPr>
            <w:r w:rsidRPr="00AE7308">
              <w:rPr>
                <w:rFonts w:ascii="Garamond" w:hAnsi="Garamond"/>
                <w:b/>
                <w:sz w:val="24"/>
                <w:szCs w:val="24"/>
              </w:rPr>
              <w:t>Form completion date</w:t>
            </w:r>
          </w:p>
        </w:tc>
        <w:tc>
          <w:tcPr>
            <w:tcW w:w="2553" w:type="dxa"/>
            <w:gridSpan w:val="2"/>
          </w:tcPr>
          <w:p w14:paraId="4D1C3DB7" w14:textId="77777777" w:rsidR="00F4064A" w:rsidRPr="00AE7308" w:rsidRDefault="00F4064A" w:rsidP="00AE7308">
            <w:pPr>
              <w:pStyle w:val="TNCBodyText"/>
              <w:spacing w:before="0" w:after="0" w:line="240" w:lineRule="auto"/>
              <w:rPr>
                <w:rFonts w:ascii="Garamond" w:hAnsi="Garamond"/>
                <w:b/>
                <w:sz w:val="24"/>
                <w:szCs w:val="24"/>
              </w:rPr>
            </w:pPr>
          </w:p>
        </w:tc>
      </w:tr>
      <w:tr w:rsidR="00AE7308" w:rsidRPr="00AE7308" w14:paraId="57C06701" w14:textId="77777777" w:rsidTr="009B5E6C">
        <w:trPr>
          <w:trHeight w:val="567"/>
          <w:jc w:val="center"/>
        </w:trPr>
        <w:tc>
          <w:tcPr>
            <w:tcW w:w="10627" w:type="dxa"/>
            <w:gridSpan w:val="7"/>
            <w:shd w:val="clear" w:color="auto" w:fill="398AFF" w:themeFill="accent4"/>
            <w:vAlign w:val="center"/>
          </w:tcPr>
          <w:p w14:paraId="596D78CE" w14:textId="2CA82D16" w:rsidR="00F4064A" w:rsidRPr="00AE7308" w:rsidRDefault="00F4064A" w:rsidP="00AE7308">
            <w:pPr>
              <w:pStyle w:val="TNCBodyText"/>
              <w:spacing w:before="0" w:after="0" w:line="240" w:lineRule="auto"/>
              <w:jc w:val="center"/>
              <w:rPr>
                <w:rFonts w:ascii="Garamond" w:hAnsi="Garamond"/>
                <w:b/>
                <w:sz w:val="24"/>
                <w:szCs w:val="24"/>
              </w:rPr>
            </w:pPr>
            <w:r w:rsidRPr="009B5E6C">
              <w:rPr>
                <w:rFonts w:ascii="Garamond" w:hAnsi="Garamond"/>
                <w:b/>
                <w:sz w:val="32"/>
                <w:szCs w:val="32"/>
              </w:rPr>
              <w:t xml:space="preserve">Grievance </w:t>
            </w:r>
            <w:r w:rsidR="009B5E6C">
              <w:rPr>
                <w:rFonts w:ascii="Garamond" w:hAnsi="Garamond"/>
                <w:b/>
                <w:sz w:val="32"/>
                <w:szCs w:val="32"/>
              </w:rPr>
              <w:t>A</w:t>
            </w:r>
            <w:r w:rsidRPr="009B5E6C">
              <w:rPr>
                <w:rFonts w:ascii="Garamond" w:hAnsi="Garamond"/>
                <w:b/>
                <w:sz w:val="32"/>
                <w:szCs w:val="32"/>
              </w:rPr>
              <w:t xml:space="preserve">ppeal </w:t>
            </w:r>
            <w:r w:rsidR="009B5E6C">
              <w:rPr>
                <w:rFonts w:ascii="Garamond" w:hAnsi="Garamond"/>
                <w:b/>
                <w:sz w:val="32"/>
                <w:szCs w:val="32"/>
              </w:rPr>
              <w:t>D</w:t>
            </w:r>
            <w:r w:rsidRPr="009B5E6C">
              <w:rPr>
                <w:rFonts w:ascii="Garamond" w:hAnsi="Garamond"/>
                <w:b/>
                <w:sz w:val="32"/>
                <w:szCs w:val="32"/>
              </w:rPr>
              <w:t>etails</w:t>
            </w:r>
          </w:p>
        </w:tc>
      </w:tr>
      <w:tr w:rsidR="00AE7308" w:rsidRPr="00AE7308" w14:paraId="3D625367" w14:textId="77777777" w:rsidTr="009B5E6C">
        <w:trPr>
          <w:trHeight w:val="567"/>
          <w:jc w:val="center"/>
        </w:trPr>
        <w:tc>
          <w:tcPr>
            <w:tcW w:w="3542" w:type="dxa"/>
            <w:gridSpan w:val="3"/>
            <w:vAlign w:val="center"/>
          </w:tcPr>
          <w:p w14:paraId="0B3C67FC" w14:textId="77777777" w:rsidR="00F4064A" w:rsidRPr="00AE7308" w:rsidRDefault="00F4064A"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Date of grievance meeting: </w:t>
            </w:r>
          </w:p>
        </w:tc>
        <w:tc>
          <w:tcPr>
            <w:tcW w:w="7085" w:type="dxa"/>
            <w:gridSpan w:val="4"/>
            <w:vAlign w:val="center"/>
          </w:tcPr>
          <w:p w14:paraId="276DE120" w14:textId="77777777" w:rsidR="00F4064A" w:rsidRPr="00AE7308" w:rsidRDefault="00F4064A"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 </w:t>
            </w:r>
          </w:p>
        </w:tc>
      </w:tr>
      <w:tr w:rsidR="00AE7308" w:rsidRPr="00AE7308" w14:paraId="0B30272C" w14:textId="77777777" w:rsidTr="009B5E6C">
        <w:trPr>
          <w:trHeight w:val="567"/>
          <w:jc w:val="center"/>
        </w:trPr>
        <w:tc>
          <w:tcPr>
            <w:tcW w:w="3542" w:type="dxa"/>
            <w:gridSpan w:val="3"/>
            <w:vAlign w:val="center"/>
          </w:tcPr>
          <w:p w14:paraId="00267AE7" w14:textId="77777777" w:rsidR="00F4064A" w:rsidRPr="00AE7308" w:rsidRDefault="00F4064A" w:rsidP="00AE7308">
            <w:pPr>
              <w:pStyle w:val="TNCBodyText"/>
              <w:spacing w:before="0" w:after="0" w:line="240" w:lineRule="auto"/>
              <w:rPr>
                <w:rFonts w:ascii="Garamond" w:hAnsi="Garamond"/>
                <w:sz w:val="24"/>
                <w:szCs w:val="24"/>
              </w:rPr>
            </w:pPr>
            <w:r w:rsidRPr="00AE7308">
              <w:rPr>
                <w:rFonts w:ascii="Garamond" w:hAnsi="Garamond"/>
                <w:sz w:val="24"/>
                <w:szCs w:val="24"/>
              </w:rPr>
              <w:t>Outcome of grievance meeting:</w:t>
            </w:r>
          </w:p>
        </w:tc>
        <w:tc>
          <w:tcPr>
            <w:tcW w:w="7085" w:type="dxa"/>
            <w:gridSpan w:val="4"/>
            <w:vAlign w:val="center"/>
          </w:tcPr>
          <w:p w14:paraId="5F459348" w14:textId="77777777" w:rsidR="00F4064A" w:rsidRPr="00AE7308" w:rsidRDefault="00F4064A" w:rsidP="00AE7308">
            <w:pPr>
              <w:pStyle w:val="TNCBodyText"/>
              <w:spacing w:before="0" w:after="0" w:line="240" w:lineRule="auto"/>
              <w:rPr>
                <w:rFonts w:ascii="Garamond" w:hAnsi="Garamond"/>
                <w:sz w:val="24"/>
                <w:szCs w:val="24"/>
              </w:rPr>
            </w:pPr>
          </w:p>
        </w:tc>
      </w:tr>
      <w:tr w:rsidR="00AE7308" w:rsidRPr="00AE7308" w14:paraId="27C6E1D4" w14:textId="77777777" w:rsidTr="009B5E6C">
        <w:trPr>
          <w:trHeight w:val="1134"/>
          <w:jc w:val="center"/>
        </w:trPr>
        <w:tc>
          <w:tcPr>
            <w:tcW w:w="10627" w:type="dxa"/>
            <w:gridSpan w:val="7"/>
          </w:tcPr>
          <w:p w14:paraId="515B8811" w14:textId="77777777" w:rsidR="00F4064A" w:rsidRPr="00AE7308" w:rsidRDefault="00F4064A" w:rsidP="00AE7308">
            <w:pPr>
              <w:pStyle w:val="TNCBodyText"/>
              <w:spacing w:before="0" w:after="0" w:line="240" w:lineRule="auto"/>
              <w:rPr>
                <w:rFonts w:ascii="Garamond" w:hAnsi="Garamond"/>
                <w:b/>
                <w:sz w:val="24"/>
                <w:szCs w:val="24"/>
              </w:rPr>
            </w:pPr>
            <w:r w:rsidRPr="00AE7308">
              <w:rPr>
                <w:rFonts w:ascii="Garamond" w:hAnsi="Garamond"/>
                <w:b/>
                <w:sz w:val="24"/>
                <w:szCs w:val="24"/>
              </w:rPr>
              <w:t xml:space="preserve">Please provide details of the grievance appeal: </w:t>
            </w:r>
          </w:p>
          <w:p w14:paraId="3F7FE026" w14:textId="77777777" w:rsidR="00F4064A" w:rsidRPr="00AE7308" w:rsidRDefault="00F4064A" w:rsidP="00AE7308">
            <w:pPr>
              <w:pStyle w:val="TNCBodyText"/>
              <w:spacing w:before="0" w:after="0" w:line="240" w:lineRule="auto"/>
              <w:rPr>
                <w:rFonts w:ascii="Garamond" w:hAnsi="Garamond"/>
                <w:bCs/>
                <w:sz w:val="24"/>
                <w:szCs w:val="24"/>
              </w:rPr>
            </w:pPr>
          </w:p>
        </w:tc>
      </w:tr>
      <w:tr w:rsidR="00AE7308" w:rsidRPr="00AE7308" w14:paraId="4A1AB343" w14:textId="77777777" w:rsidTr="009B5E6C">
        <w:trPr>
          <w:trHeight w:val="1134"/>
          <w:jc w:val="center"/>
        </w:trPr>
        <w:tc>
          <w:tcPr>
            <w:tcW w:w="10627" w:type="dxa"/>
            <w:gridSpan w:val="7"/>
          </w:tcPr>
          <w:p w14:paraId="13D25B8F" w14:textId="77777777" w:rsidR="00F4064A" w:rsidRPr="00AE7308" w:rsidRDefault="00F4064A" w:rsidP="00AE7308">
            <w:pPr>
              <w:pStyle w:val="TNCBodyText"/>
              <w:spacing w:before="0" w:after="0" w:line="240" w:lineRule="auto"/>
              <w:rPr>
                <w:rFonts w:ascii="Garamond" w:hAnsi="Garamond"/>
                <w:b/>
                <w:sz w:val="24"/>
                <w:szCs w:val="24"/>
              </w:rPr>
            </w:pPr>
            <w:r w:rsidRPr="00AE7308">
              <w:rPr>
                <w:rFonts w:ascii="Garamond" w:hAnsi="Garamond"/>
                <w:b/>
                <w:sz w:val="24"/>
                <w:szCs w:val="24"/>
              </w:rPr>
              <w:t xml:space="preserve">Please provide details of your preferred solution: </w:t>
            </w:r>
          </w:p>
          <w:p w14:paraId="080F32C0" w14:textId="77777777" w:rsidR="00F4064A" w:rsidRPr="00AE7308" w:rsidRDefault="00F4064A" w:rsidP="00AE7308">
            <w:pPr>
              <w:pStyle w:val="TNCBodyText"/>
              <w:spacing w:before="0" w:after="0" w:line="240" w:lineRule="auto"/>
              <w:rPr>
                <w:rFonts w:ascii="Garamond" w:hAnsi="Garamond"/>
                <w:bCs/>
                <w:sz w:val="24"/>
                <w:szCs w:val="24"/>
              </w:rPr>
            </w:pPr>
          </w:p>
        </w:tc>
      </w:tr>
      <w:tr w:rsidR="00AE7308" w:rsidRPr="00AE7308" w14:paraId="5676CFE2" w14:textId="77777777" w:rsidTr="009B5E6C">
        <w:trPr>
          <w:trHeight w:val="567"/>
          <w:jc w:val="center"/>
        </w:trPr>
        <w:tc>
          <w:tcPr>
            <w:tcW w:w="8074" w:type="dxa"/>
            <w:gridSpan w:val="5"/>
            <w:vAlign w:val="center"/>
          </w:tcPr>
          <w:p w14:paraId="7D5BDE10" w14:textId="77777777" w:rsidR="00F4064A" w:rsidRPr="00AE7308" w:rsidRDefault="00F4064A" w:rsidP="009B5E6C">
            <w:pPr>
              <w:pStyle w:val="TNCBodyText"/>
              <w:spacing w:before="0" w:after="0" w:line="240" w:lineRule="auto"/>
              <w:jc w:val="left"/>
              <w:rPr>
                <w:rFonts w:ascii="Garamond" w:hAnsi="Garamond"/>
                <w:sz w:val="24"/>
                <w:szCs w:val="24"/>
              </w:rPr>
            </w:pPr>
            <w:r w:rsidRPr="00AE7308">
              <w:rPr>
                <w:rFonts w:ascii="Garamond" w:hAnsi="Garamond"/>
                <w:sz w:val="24"/>
                <w:szCs w:val="24"/>
              </w:rPr>
              <w:t xml:space="preserve">Are you being supported by a colleague, trade union official or trade union representative? </w:t>
            </w:r>
          </w:p>
        </w:tc>
        <w:tc>
          <w:tcPr>
            <w:tcW w:w="1276" w:type="dxa"/>
            <w:vAlign w:val="center"/>
          </w:tcPr>
          <w:p w14:paraId="48630C04" w14:textId="77777777" w:rsidR="00F4064A" w:rsidRPr="00AE7308" w:rsidRDefault="00F4064A" w:rsidP="00AE7308">
            <w:pPr>
              <w:pStyle w:val="TNCBodyText"/>
              <w:spacing w:before="0" w:after="0" w:line="240" w:lineRule="auto"/>
              <w:rPr>
                <w:rFonts w:ascii="Garamond" w:hAnsi="Garamond"/>
                <w:b/>
                <w:sz w:val="24"/>
                <w:szCs w:val="24"/>
              </w:rPr>
            </w:pPr>
            <w:r w:rsidRPr="00AE7308">
              <w:rPr>
                <w:rFonts w:ascii="Garamond" w:hAnsi="Garamond"/>
                <w:sz w:val="24"/>
                <w:szCs w:val="24"/>
              </w:rPr>
              <w:t xml:space="preserve">Yes </w:t>
            </w:r>
            <w:r w:rsidRPr="00AE7308">
              <w:rPr>
                <w:rFonts w:ascii="Garamond" w:hAnsi="Garamond"/>
                <w:sz w:val="24"/>
                <w:szCs w:val="24"/>
              </w:rPr>
              <w:sym w:font="Wingdings" w:char="F06F"/>
            </w:r>
          </w:p>
        </w:tc>
        <w:tc>
          <w:tcPr>
            <w:tcW w:w="1277" w:type="dxa"/>
            <w:vAlign w:val="center"/>
          </w:tcPr>
          <w:p w14:paraId="1AD0C734" w14:textId="77777777" w:rsidR="00F4064A" w:rsidRPr="00AE7308" w:rsidRDefault="00F4064A" w:rsidP="00AE7308">
            <w:pPr>
              <w:pStyle w:val="TNCBodyText"/>
              <w:spacing w:before="0" w:after="0" w:line="240" w:lineRule="auto"/>
              <w:rPr>
                <w:rFonts w:ascii="Garamond" w:hAnsi="Garamond"/>
                <w:b/>
                <w:sz w:val="24"/>
                <w:szCs w:val="24"/>
              </w:rPr>
            </w:pPr>
            <w:r w:rsidRPr="00AE7308">
              <w:rPr>
                <w:rFonts w:ascii="Garamond" w:hAnsi="Garamond"/>
                <w:sz w:val="24"/>
                <w:szCs w:val="24"/>
              </w:rPr>
              <w:t xml:space="preserve">No </w:t>
            </w:r>
            <w:r w:rsidRPr="00AE7308">
              <w:rPr>
                <w:rFonts w:ascii="Garamond" w:hAnsi="Garamond"/>
                <w:sz w:val="24"/>
                <w:szCs w:val="24"/>
              </w:rPr>
              <w:sym w:font="Wingdings" w:char="F06F"/>
            </w:r>
          </w:p>
        </w:tc>
      </w:tr>
      <w:tr w:rsidR="00AE7308" w:rsidRPr="00AE7308" w14:paraId="5339DC13" w14:textId="77777777" w:rsidTr="009B5E6C">
        <w:trPr>
          <w:trHeight w:val="567"/>
          <w:jc w:val="center"/>
        </w:trPr>
        <w:tc>
          <w:tcPr>
            <w:tcW w:w="3256" w:type="dxa"/>
            <w:gridSpan w:val="2"/>
            <w:vAlign w:val="center"/>
          </w:tcPr>
          <w:p w14:paraId="27120192" w14:textId="77777777" w:rsidR="00F4064A" w:rsidRPr="00AE7308" w:rsidRDefault="00F4064A" w:rsidP="00AE7308">
            <w:pPr>
              <w:pStyle w:val="TNCBodyText"/>
              <w:spacing w:before="0" w:after="0" w:line="240" w:lineRule="auto"/>
              <w:rPr>
                <w:rFonts w:ascii="Garamond" w:hAnsi="Garamond"/>
                <w:sz w:val="24"/>
                <w:szCs w:val="24"/>
              </w:rPr>
            </w:pPr>
            <w:r w:rsidRPr="00AE7308">
              <w:rPr>
                <w:rFonts w:ascii="Garamond" w:hAnsi="Garamond"/>
                <w:sz w:val="24"/>
                <w:szCs w:val="24"/>
              </w:rPr>
              <w:t>If yes, please provide their name:</w:t>
            </w:r>
          </w:p>
        </w:tc>
        <w:tc>
          <w:tcPr>
            <w:tcW w:w="7371" w:type="dxa"/>
            <w:gridSpan w:val="5"/>
            <w:vAlign w:val="center"/>
          </w:tcPr>
          <w:p w14:paraId="78D30A2A" w14:textId="77777777" w:rsidR="00F4064A" w:rsidRPr="00AE7308" w:rsidRDefault="00F4064A" w:rsidP="00AE7308">
            <w:pPr>
              <w:pStyle w:val="TNCBodyText"/>
              <w:spacing w:before="0" w:after="0" w:line="240" w:lineRule="auto"/>
              <w:rPr>
                <w:rFonts w:ascii="Garamond" w:hAnsi="Garamond"/>
                <w:b/>
                <w:sz w:val="24"/>
                <w:szCs w:val="24"/>
              </w:rPr>
            </w:pPr>
          </w:p>
        </w:tc>
      </w:tr>
      <w:tr w:rsidR="00AE7308" w:rsidRPr="00AE7308" w14:paraId="6932C9E7" w14:textId="77777777" w:rsidTr="009B5E6C">
        <w:trPr>
          <w:trHeight w:val="850"/>
          <w:jc w:val="center"/>
        </w:trPr>
        <w:tc>
          <w:tcPr>
            <w:tcW w:w="3256" w:type="dxa"/>
            <w:gridSpan w:val="2"/>
            <w:vAlign w:val="center"/>
          </w:tcPr>
          <w:p w14:paraId="6DBCB79D" w14:textId="77777777" w:rsidR="00F4064A" w:rsidRPr="00AE7308" w:rsidRDefault="00F4064A" w:rsidP="00AE7308">
            <w:pPr>
              <w:pStyle w:val="TNCBodyText"/>
              <w:spacing w:before="0" w:after="0" w:line="240" w:lineRule="auto"/>
              <w:rPr>
                <w:rFonts w:ascii="Garamond" w:hAnsi="Garamond"/>
                <w:sz w:val="24"/>
                <w:szCs w:val="24"/>
              </w:rPr>
            </w:pPr>
            <w:r w:rsidRPr="00AE7308">
              <w:rPr>
                <w:rFonts w:ascii="Garamond" w:hAnsi="Garamond"/>
                <w:sz w:val="24"/>
                <w:szCs w:val="24"/>
              </w:rPr>
              <w:t xml:space="preserve">Employee’s signature </w:t>
            </w:r>
          </w:p>
        </w:tc>
        <w:tc>
          <w:tcPr>
            <w:tcW w:w="7371" w:type="dxa"/>
            <w:gridSpan w:val="5"/>
            <w:vAlign w:val="center"/>
          </w:tcPr>
          <w:p w14:paraId="7BDD05C1" w14:textId="77777777" w:rsidR="00F4064A" w:rsidRPr="00AE7308" w:rsidRDefault="00F4064A" w:rsidP="00AE7308">
            <w:pPr>
              <w:pStyle w:val="TNCBodyText"/>
              <w:spacing w:before="0" w:after="0" w:line="240" w:lineRule="auto"/>
              <w:rPr>
                <w:rFonts w:ascii="Garamond" w:hAnsi="Garamond"/>
                <w:b/>
                <w:sz w:val="24"/>
                <w:szCs w:val="24"/>
              </w:rPr>
            </w:pPr>
          </w:p>
        </w:tc>
      </w:tr>
    </w:tbl>
    <w:p w14:paraId="5BF0CB6F" w14:textId="77777777" w:rsidR="00315D96" w:rsidRPr="00AE7308" w:rsidRDefault="00315D96" w:rsidP="00AE7308">
      <w:pPr>
        <w:pStyle w:val="TNCBodyText"/>
        <w:spacing w:before="0" w:after="0" w:line="240" w:lineRule="auto"/>
        <w:rPr>
          <w:rFonts w:ascii="Garamond" w:hAnsi="Garamond"/>
          <w:sz w:val="24"/>
          <w:szCs w:val="24"/>
        </w:rPr>
      </w:pPr>
    </w:p>
    <w:p w14:paraId="176CFBA5" w14:textId="77777777" w:rsidR="009B5E6C" w:rsidRPr="00AE7308" w:rsidRDefault="009B5E6C">
      <w:pPr>
        <w:pStyle w:val="TNCBodyText"/>
        <w:spacing w:before="0" w:after="0" w:line="240" w:lineRule="auto"/>
        <w:rPr>
          <w:rFonts w:ascii="Garamond" w:hAnsi="Garamond"/>
          <w:sz w:val="24"/>
          <w:szCs w:val="24"/>
        </w:rPr>
      </w:pPr>
    </w:p>
    <w:sectPr w:rsidR="009B5E6C" w:rsidRPr="00AE7308" w:rsidSect="00EA58E2">
      <w:headerReference w:type="first" r:id="rId11"/>
      <w:type w:val="continuous"/>
      <w:pgSz w:w="11906" w:h="16838" w:code="9"/>
      <w:pgMar w:top="851" w:right="709" w:bottom="709" w:left="709" w:header="567" w:footer="102"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BE242" w14:textId="77777777" w:rsidR="00705517" w:rsidRDefault="00705517" w:rsidP="00B13020">
      <w:pPr>
        <w:spacing w:after="0" w:line="240" w:lineRule="auto"/>
      </w:pPr>
      <w:r>
        <w:separator/>
      </w:r>
    </w:p>
  </w:endnote>
  <w:endnote w:type="continuationSeparator" w:id="0">
    <w:p w14:paraId="2DE466E4" w14:textId="77777777" w:rsidR="00705517" w:rsidRDefault="00705517" w:rsidP="00B13020">
      <w:pPr>
        <w:spacing w:after="0" w:line="240" w:lineRule="auto"/>
      </w:pPr>
      <w:r>
        <w:continuationSeparator/>
      </w:r>
    </w:p>
  </w:endnote>
  <w:endnote w:type="continuationNotice" w:id="1">
    <w:p w14:paraId="37AB9956" w14:textId="77777777" w:rsidR="00705517" w:rsidRDefault="007055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embedRegular r:id="rId1" w:fontKey="{69E1FE6B-D9AB-4629-8667-C4A0A47988D4}"/>
    <w:embedBold r:id="rId2" w:fontKey="{94326086-DC1F-463A-A6D1-ECA3C0804BDC}"/>
  </w:font>
  <w:font w:name="Calibri">
    <w:panose1 w:val="020F0502020204030204"/>
    <w:charset w:val="00"/>
    <w:family w:val="swiss"/>
    <w:pitch w:val="variable"/>
    <w:sig w:usb0="E4002EFF" w:usb1="C000247B" w:usb2="00000009" w:usb3="00000000" w:csb0="000001FF" w:csb1="00000000"/>
    <w:embedRegular r:id="rId3" w:fontKey="{2234430C-15C3-4CBD-BE36-2A9A2F6353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700EE" w14:textId="77777777" w:rsidR="00705517" w:rsidRDefault="00705517" w:rsidP="00B13020">
      <w:pPr>
        <w:spacing w:after="0" w:line="240" w:lineRule="auto"/>
      </w:pPr>
      <w:r>
        <w:separator/>
      </w:r>
    </w:p>
  </w:footnote>
  <w:footnote w:type="continuationSeparator" w:id="0">
    <w:p w14:paraId="5854F02D" w14:textId="77777777" w:rsidR="00705517" w:rsidRDefault="00705517" w:rsidP="00B13020">
      <w:pPr>
        <w:spacing w:after="0" w:line="240" w:lineRule="auto"/>
      </w:pPr>
      <w:r>
        <w:continuationSeparator/>
      </w:r>
    </w:p>
  </w:footnote>
  <w:footnote w:type="continuationNotice" w:id="1">
    <w:p w14:paraId="7D0C83CA" w14:textId="77777777" w:rsidR="00705517" w:rsidRDefault="007055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53452"/>
    <w:multiLevelType w:val="hybridMultilevel"/>
    <w:tmpl w:val="EA9AA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E30318"/>
    <w:multiLevelType w:val="hybridMultilevel"/>
    <w:tmpl w:val="A504F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27389A"/>
    <w:multiLevelType w:val="hybridMultilevel"/>
    <w:tmpl w:val="32BEE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FD4546"/>
    <w:multiLevelType w:val="hybridMultilevel"/>
    <w:tmpl w:val="C1603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772B9E"/>
    <w:multiLevelType w:val="hybridMultilevel"/>
    <w:tmpl w:val="F03CB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910CC8"/>
    <w:multiLevelType w:val="hybridMultilevel"/>
    <w:tmpl w:val="FE2A3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A758F2"/>
    <w:multiLevelType w:val="hybridMultilevel"/>
    <w:tmpl w:val="1576B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113710"/>
    <w:multiLevelType w:val="hybridMultilevel"/>
    <w:tmpl w:val="0D328FE4"/>
    <w:lvl w:ilvl="0" w:tplc="BC021E4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1C511D"/>
    <w:multiLevelType w:val="hybridMultilevel"/>
    <w:tmpl w:val="33CC9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F64C79"/>
    <w:multiLevelType w:val="hybridMultilevel"/>
    <w:tmpl w:val="F0129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90362"/>
    <w:multiLevelType w:val="hybridMultilevel"/>
    <w:tmpl w:val="D53A9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D64E58"/>
    <w:multiLevelType w:val="hybridMultilevel"/>
    <w:tmpl w:val="8DB6E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9C15E0"/>
    <w:multiLevelType w:val="hybridMultilevel"/>
    <w:tmpl w:val="D27A37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4A1664"/>
    <w:multiLevelType w:val="hybridMultilevel"/>
    <w:tmpl w:val="8306D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CD21FE"/>
    <w:multiLevelType w:val="hybridMultilevel"/>
    <w:tmpl w:val="6E88B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6508EC"/>
    <w:multiLevelType w:val="hybridMultilevel"/>
    <w:tmpl w:val="CA303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EE1402"/>
    <w:multiLevelType w:val="hybridMultilevel"/>
    <w:tmpl w:val="7ED07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E7515"/>
    <w:multiLevelType w:val="hybridMultilevel"/>
    <w:tmpl w:val="BCE40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3434A"/>
    <w:multiLevelType w:val="hybridMultilevel"/>
    <w:tmpl w:val="49D01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FF0522"/>
    <w:multiLevelType w:val="hybridMultilevel"/>
    <w:tmpl w:val="20060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E52327"/>
    <w:multiLevelType w:val="hybridMultilevel"/>
    <w:tmpl w:val="729EB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9E08E3"/>
    <w:multiLevelType w:val="hybridMultilevel"/>
    <w:tmpl w:val="02D4B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5AA0798F"/>
    <w:multiLevelType w:val="hybridMultilevel"/>
    <w:tmpl w:val="7B946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D424FB"/>
    <w:multiLevelType w:val="hybridMultilevel"/>
    <w:tmpl w:val="B2306F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D930984"/>
    <w:multiLevelType w:val="hybridMultilevel"/>
    <w:tmpl w:val="76E23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DC80319"/>
    <w:multiLevelType w:val="hybridMultilevel"/>
    <w:tmpl w:val="FA74B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1BD69E6"/>
    <w:multiLevelType w:val="hybridMultilevel"/>
    <w:tmpl w:val="6B8A0568"/>
    <w:lvl w:ilvl="0" w:tplc="E8300E8C">
      <w:start w:val="1"/>
      <w:numFmt w:val="upp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743C25"/>
    <w:multiLevelType w:val="hybridMultilevel"/>
    <w:tmpl w:val="42180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6C97AD6"/>
    <w:multiLevelType w:val="hybridMultilevel"/>
    <w:tmpl w:val="4FCE1C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85D1173"/>
    <w:multiLevelType w:val="hybridMultilevel"/>
    <w:tmpl w:val="2BF6C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67929349">
    <w:abstractNumId w:val="22"/>
  </w:num>
  <w:num w:numId="2" w16cid:durableId="1927496962">
    <w:abstractNumId w:val="18"/>
  </w:num>
  <w:num w:numId="3" w16cid:durableId="529994944">
    <w:abstractNumId w:val="10"/>
  </w:num>
  <w:num w:numId="4" w16cid:durableId="1546522942">
    <w:abstractNumId w:val="23"/>
  </w:num>
  <w:num w:numId="5" w16cid:durableId="388000632">
    <w:abstractNumId w:val="7"/>
  </w:num>
  <w:num w:numId="6" w16cid:durableId="298845898">
    <w:abstractNumId w:val="28"/>
  </w:num>
  <w:num w:numId="7" w16cid:durableId="1771927387">
    <w:abstractNumId w:val="11"/>
  </w:num>
  <w:num w:numId="8" w16cid:durableId="133067181">
    <w:abstractNumId w:val="31"/>
  </w:num>
  <w:num w:numId="9" w16cid:durableId="1897157941">
    <w:abstractNumId w:val="25"/>
  </w:num>
  <w:num w:numId="10" w16cid:durableId="29116811">
    <w:abstractNumId w:val="24"/>
  </w:num>
  <w:num w:numId="11" w16cid:durableId="592665905">
    <w:abstractNumId w:val="30"/>
  </w:num>
  <w:num w:numId="12" w16cid:durableId="658077597">
    <w:abstractNumId w:val="21"/>
  </w:num>
  <w:num w:numId="13" w16cid:durableId="1351952023">
    <w:abstractNumId w:val="13"/>
  </w:num>
  <w:num w:numId="14" w16cid:durableId="1179345419">
    <w:abstractNumId w:val="12"/>
  </w:num>
  <w:num w:numId="15" w16cid:durableId="1934624255">
    <w:abstractNumId w:val="16"/>
  </w:num>
  <w:num w:numId="16" w16cid:durableId="1055858965">
    <w:abstractNumId w:val="6"/>
  </w:num>
  <w:num w:numId="17" w16cid:durableId="1921255099">
    <w:abstractNumId w:val="8"/>
  </w:num>
  <w:num w:numId="18" w16cid:durableId="491678986">
    <w:abstractNumId w:val="0"/>
  </w:num>
  <w:num w:numId="19" w16cid:durableId="809517349">
    <w:abstractNumId w:val="17"/>
  </w:num>
  <w:num w:numId="20" w16cid:durableId="223610557">
    <w:abstractNumId w:val="15"/>
  </w:num>
  <w:num w:numId="21" w16cid:durableId="427314794">
    <w:abstractNumId w:val="5"/>
  </w:num>
  <w:num w:numId="22" w16cid:durableId="846753205">
    <w:abstractNumId w:val="1"/>
  </w:num>
  <w:num w:numId="23" w16cid:durableId="520969368">
    <w:abstractNumId w:val="2"/>
  </w:num>
  <w:num w:numId="24" w16cid:durableId="731585014">
    <w:abstractNumId w:val="9"/>
  </w:num>
  <w:num w:numId="25" w16cid:durableId="767196352">
    <w:abstractNumId w:val="3"/>
  </w:num>
  <w:num w:numId="26" w16cid:durableId="457191095">
    <w:abstractNumId w:val="4"/>
  </w:num>
  <w:num w:numId="27" w16cid:durableId="1783107967">
    <w:abstractNumId w:val="27"/>
  </w:num>
  <w:num w:numId="28" w16cid:durableId="650449441">
    <w:abstractNumId w:val="19"/>
  </w:num>
  <w:num w:numId="29" w16cid:durableId="822936976">
    <w:abstractNumId w:val="20"/>
  </w:num>
  <w:num w:numId="30" w16cid:durableId="1636134480">
    <w:abstractNumId w:val="26"/>
  </w:num>
  <w:num w:numId="31" w16cid:durableId="1635483545">
    <w:abstractNumId w:val="14"/>
  </w:num>
  <w:num w:numId="32" w16cid:durableId="1603368926">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61804"/>
    <w:rsid w:val="00064FD5"/>
    <w:rsid w:val="00074377"/>
    <w:rsid w:val="000A74DD"/>
    <w:rsid w:val="000B2CDF"/>
    <w:rsid w:val="000B5A6C"/>
    <w:rsid w:val="000C02C1"/>
    <w:rsid w:val="000D339D"/>
    <w:rsid w:val="000E22E5"/>
    <w:rsid w:val="000F090C"/>
    <w:rsid w:val="0011220D"/>
    <w:rsid w:val="0011663F"/>
    <w:rsid w:val="00120687"/>
    <w:rsid w:val="00127E09"/>
    <w:rsid w:val="00131D17"/>
    <w:rsid w:val="001360A7"/>
    <w:rsid w:val="001522B1"/>
    <w:rsid w:val="00163158"/>
    <w:rsid w:val="00170FDA"/>
    <w:rsid w:val="00183912"/>
    <w:rsid w:val="0019022C"/>
    <w:rsid w:val="001B40F5"/>
    <w:rsid w:val="001C7C6B"/>
    <w:rsid w:val="002007A7"/>
    <w:rsid w:val="0020773C"/>
    <w:rsid w:val="00211F54"/>
    <w:rsid w:val="00221DF0"/>
    <w:rsid w:val="0025107E"/>
    <w:rsid w:val="00251AA5"/>
    <w:rsid w:val="0026047D"/>
    <w:rsid w:val="00281DF7"/>
    <w:rsid w:val="002977B3"/>
    <w:rsid w:val="002A585E"/>
    <w:rsid w:val="002A7461"/>
    <w:rsid w:val="002B4EB4"/>
    <w:rsid w:val="002C0EAE"/>
    <w:rsid w:val="002D0FBA"/>
    <w:rsid w:val="002E60FF"/>
    <w:rsid w:val="002F11C9"/>
    <w:rsid w:val="00311A23"/>
    <w:rsid w:val="0031314E"/>
    <w:rsid w:val="00315D96"/>
    <w:rsid w:val="00324B23"/>
    <w:rsid w:val="00324BFB"/>
    <w:rsid w:val="00340DAE"/>
    <w:rsid w:val="00351618"/>
    <w:rsid w:val="00351BE5"/>
    <w:rsid w:val="00362ED5"/>
    <w:rsid w:val="00391C02"/>
    <w:rsid w:val="003A17A1"/>
    <w:rsid w:val="003A6446"/>
    <w:rsid w:val="003B1FDD"/>
    <w:rsid w:val="003B370F"/>
    <w:rsid w:val="003D2762"/>
    <w:rsid w:val="003E338D"/>
    <w:rsid w:val="0040624F"/>
    <w:rsid w:val="00423FBD"/>
    <w:rsid w:val="00466D73"/>
    <w:rsid w:val="00480019"/>
    <w:rsid w:val="004803B0"/>
    <w:rsid w:val="004824D0"/>
    <w:rsid w:val="004844FC"/>
    <w:rsid w:val="004875EC"/>
    <w:rsid w:val="00496863"/>
    <w:rsid w:val="00497C79"/>
    <w:rsid w:val="004A4A02"/>
    <w:rsid w:val="004C562C"/>
    <w:rsid w:val="004C74D6"/>
    <w:rsid w:val="004C7D41"/>
    <w:rsid w:val="004D0907"/>
    <w:rsid w:val="004E0AD9"/>
    <w:rsid w:val="004F1319"/>
    <w:rsid w:val="00503C36"/>
    <w:rsid w:val="00511E8C"/>
    <w:rsid w:val="00512E21"/>
    <w:rsid w:val="005339D4"/>
    <w:rsid w:val="00533DEA"/>
    <w:rsid w:val="00535378"/>
    <w:rsid w:val="005401E9"/>
    <w:rsid w:val="00540838"/>
    <w:rsid w:val="0054300F"/>
    <w:rsid w:val="00550F3E"/>
    <w:rsid w:val="00553D3B"/>
    <w:rsid w:val="005727DB"/>
    <w:rsid w:val="00577DB5"/>
    <w:rsid w:val="005A3A24"/>
    <w:rsid w:val="005A5FEF"/>
    <w:rsid w:val="005B410D"/>
    <w:rsid w:val="005E00AE"/>
    <w:rsid w:val="00600B33"/>
    <w:rsid w:val="00600E65"/>
    <w:rsid w:val="0060192A"/>
    <w:rsid w:val="0061303B"/>
    <w:rsid w:val="00614387"/>
    <w:rsid w:val="00624174"/>
    <w:rsid w:val="0062547C"/>
    <w:rsid w:val="00641607"/>
    <w:rsid w:val="006464BC"/>
    <w:rsid w:val="006519CB"/>
    <w:rsid w:val="006617BF"/>
    <w:rsid w:val="00677F69"/>
    <w:rsid w:val="00690415"/>
    <w:rsid w:val="00692D91"/>
    <w:rsid w:val="006A6D73"/>
    <w:rsid w:val="006B19B0"/>
    <w:rsid w:val="006B3621"/>
    <w:rsid w:val="006D3792"/>
    <w:rsid w:val="006E02D1"/>
    <w:rsid w:val="006E2B06"/>
    <w:rsid w:val="00701D20"/>
    <w:rsid w:val="00701D4B"/>
    <w:rsid w:val="007021D6"/>
    <w:rsid w:val="00705207"/>
    <w:rsid w:val="00705517"/>
    <w:rsid w:val="00715B58"/>
    <w:rsid w:val="00722607"/>
    <w:rsid w:val="00722828"/>
    <w:rsid w:val="0074548B"/>
    <w:rsid w:val="00746036"/>
    <w:rsid w:val="007466CC"/>
    <w:rsid w:val="00754D8F"/>
    <w:rsid w:val="00757F80"/>
    <w:rsid w:val="007609B3"/>
    <w:rsid w:val="007828CD"/>
    <w:rsid w:val="00783264"/>
    <w:rsid w:val="00783A9A"/>
    <w:rsid w:val="00785148"/>
    <w:rsid w:val="00794116"/>
    <w:rsid w:val="007A79C9"/>
    <w:rsid w:val="007B5442"/>
    <w:rsid w:val="007C0538"/>
    <w:rsid w:val="007C6FE9"/>
    <w:rsid w:val="007D4891"/>
    <w:rsid w:val="007E65E9"/>
    <w:rsid w:val="00821563"/>
    <w:rsid w:val="00822253"/>
    <w:rsid w:val="00830C60"/>
    <w:rsid w:val="008355FF"/>
    <w:rsid w:val="0084340C"/>
    <w:rsid w:val="00843F3B"/>
    <w:rsid w:val="008511A3"/>
    <w:rsid w:val="008543AB"/>
    <w:rsid w:val="0085623B"/>
    <w:rsid w:val="00864887"/>
    <w:rsid w:val="00866C38"/>
    <w:rsid w:val="00872BFC"/>
    <w:rsid w:val="0088219C"/>
    <w:rsid w:val="008A158F"/>
    <w:rsid w:val="008B3EE4"/>
    <w:rsid w:val="008B4D91"/>
    <w:rsid w:val="008B5261"/>
    <w:rsid w:val="008C135F"/>
    <w:rsid w:val="008C5E7D"/>
    <w:rsid w:val="008E4FEE"/>
    <w:rsid w:val="00912964"/>
    <w:rsid w:val="009148EC"/>
    <w:rsid w:val="009445D2"/>
    <w:rsid w:val="009532AE"/>
    <w:rsid w:val="00957BD8"/>
    <w:rsid w:val="0096375A"/>
    <w:rsid w:val="009836F7"/>
    <w:rsid w:val="00996C7A"/>
    <w:rsid w:val="009B5E6C"/>
    <w:rsid w:val="009B6150"/>
    <w:rsid w:val="009C4F73"/>
    <w:rsid w:val="009C6E7A"/>
    <w:rsid w:val="009E00DE"/>
    <w:rsid w:val="009E2B81"/>
    <w:rsid w:val="00A03AF5"/>
    <w:rsid w:val="00A1279C"/>
    <w:rsid w:val="00A12C34"/>
    <w:rsid w:val="00A333EA"/>
    <w:rsid w:val="00A34A22"/>
    <w:rsid w:val="00A351F7"/>
    <w:rsid w:val="00A42B5C"/>
    <w:rsid w:val="00A4631D"/>
    <w:rsid w:val="00A543DF"/>
    <w:rsid w:val="00A54BCE"/>
    <w:rsid w:val="00A57D6C"/>
    <w:rsid w:val="00A64568"/>
    <w:rsid w:val="00A6561A"/>
    <w:rsid w:val="00A73282"/>
    <w:rsid w:val="00A855C7"/>
    <w:rsid w:val="00A97DEC"/>
    <w:rsid w:val="00AA36D1"/>
    <w:rsid w:val="00AA492B"/>
    <w:rsid w:val="00AC270C"/>
    <w:rsid w:val="00AC6FF9"/>
    <w:rsid w:val="00AD0D8E"/>
    <w:rsid w:val="00AE0612"/>
    <w:rsid w:val="00AE494F"/>
    <w:rsid w:val="00AE7308"/>
    <w:rsid w:val="00AF5DC3"/>
    <w:rsid w:val="00B041A3"/>
    <w:rsid w:val="00B04465"/>
    <w:rsid w:val="00B06190"/>
    <w:rsid w:val="00B13020"/>
    <w:rsid w:val="00B219A6"/>
    <w:rsid w:val="00B67B46"/>
    <w:rsid w:val="00B73EB9"/>
    <w:rsid w:val="00B836B2"/>
    <w:rsid w:val="00B85B45"/>
    <w:rsid w:val="00B90EF2"/>
    <w:rsid w:val="00B95C55"/>
    <w:rsid w:val="00BA75AF"/>
    <w:rsid w:val="00BC0A18"/>
    <w:rsid w:val="00BC40C8"/>
    <w:rsid w:val="00BD25F9"/>
    <w:rsid w:val="00BD2650"/>
    <w:rsid w:val="00BE3087"/>
    <w:rsid w:val="00C06CC9"/>
    <w:rsid w:val="00C65A84"/>
    <w:rsid w:val="00C835B9"/>
    <w:rsid w:val="00C97728"/>
    <w:rsid w:val="00C97813"/>
    <w:rsid w:val="00CA0AD9"/>
    <w:rsid w:val="00CA0BBF"/>
    <w:rsid w:val="00CC14C8"/>
    <w:rsid w:val="00D02B52"/>
    <w:rsid w:val="00D1681F"/>
    <w:rsid w:val="00D24314"/>
    <w:rsid w:val="00D559A8"/>
    <w:rsid w:val="00D55C19"/>
    <w:rsid w:val="00D613D9"/>
    <w:rsid w:val="00D74827"/>
    <w:rsid w:val="00D76DFE"/>
    <w:rsid w:val="00D81340"/>
    <w:rsid w:val="00D83810"/>
    <w:rsid w:val="00D8620A"/>
    <w:rsid w:val="00D93CE9"/>
    <w:rsid w:val="00DA0B9F"/>
    <w:rsid w:val="00DA6CD6"/>
    <w:rsid w:val="00DA7DEE"/>
    <w:rsid w:val="00DD079C"/>
    <w:rsid w:val="00DE2C03"/>
    <w:rsid w:val="00DE31C2"/>
    <w:rsid w:val="00DF2E0A"/>
    <w:rsid w:val="00E16C06"/>
    <w:rsid w:val="00E27DFB"/>
    <w:rsid w:val="00E400ED"/>
    <w:rsid w:val="00E62201"/>
    <w:rsid w:val="00E63193"/>
    <w:rsid w:val="00E779BC"/>
    <w:rsid w:val="00E837E3"/>
    <w:rsid w:val="00EA3F99"/>
    <w:rsid w:val="00EA58E2"/>
    <w:rsid w:val="00EB2245"/>
    <w:rsid w:val="00EB422A"/>
    <w:rsid w:val="00EC024F"/>
    <w:rsid w:val="00EF36EE"/>
    <w:rsid w:val="00F12427"/>
    <w:rsid w:val="00F24D3C"/>
    <w:rsid w:val="00F2631D"/>
    <w:rsid w:val="00F311E9"/>
    <w:rsid w:val="00F4064A"/>
    <w:rsid w:val="00F40C56"/>
    <w:rsid w:val="00F662FE"/>
    <w:rsid w:val="00F74F99"/>
    <w:rsid w:val="00F842C9"/>
    <w:rsid w:val="00F91360"/>
    <w:rsid w:val="00FA4F7F"/>
    <w:rsid w:val="00FB3C6C"/>
    <w:rsid w:val="00FB638C"/>
    <w:rsid w:val="00FC330D"/>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223EFFA3-05C5-42CA-AFE5-EF3F7A7A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customStyle="1" w:styleId="1bodycopy10pt">
    <w:name w:val="1 body copy 10pt"/>
    <w:basedOn w:val="Normal"/>
    <w:link w:val="1bodycopy10ptChar"/>
    <w:qFormat/>
    <w:rsid w:val="009B5E6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locked/>
    <w:rsid w:val="009B5E6C"/>
    <w:rPr>
      <w:rFonts w:ascii="Arial" w:eastAsia="MS Mincho" w:hAnsi="Arial" w:cs="Times New Roman"/>
      <w:sz w:val="20"/>
      <w:szCs w:val="24"/>
      <w:lang w:val="en-US"/>
    </w:rPr>
  </w:style>
  <w:style w:type="paragraph" w:customStyle="1" w:styleId="6Abstract">
    <w:name w:val="6 Abstract"/>
    <w:qFormat/>
    <w:rsid w:val="009B5E6C"/>
    <w:pPr>
      <w:spacing w:after="240"/>
    </w:pPr>
    <w:rPr>
      <w:rFonts w:ascii="Arial" w:eastAsia="MS Mincho" w:hAnsi="Arial" w:cs="Times New Roman"/>
      <w:sz w:val="28"/>
      <w:szCs w:val="28"/>
      <w:lang w:val="en-US"/>
    </w:rPr>
  </w:style>
  <w:style w:type="paragraph" w:customStyle="1" w:styleId="1bodycopy11pt">
    <w:name w:val="1 body copy 11pt"/>
    <w:autoRedefine/>
    <w:rsid w:val="009B5E6C"/>
    <w:pPr>
      <w:framePr w:hSpace="180" w:wrap="around" w:vAnchor="page" w:hAnchor="margin" w:y="12359"/>
      <w:spacing w:after="120" w:line="240" w:lineRule="auto"/>
      <w:ind w:left="381" w:right="850" w:hanging="381"/>
    </w:pPr>
    <w:rPr>
      <w:rFonts w:ascii="Arial" w:eastAsia="MS Mincho" w:hAnsi="Arial" w:cs="Arial"/>
      <w:szCs w:val="24"/>
      <w:lang w:val="en-US"/>
    </w:rPr>
  </w:style>
  <w:style w:type="paragraph" w:customStyle="1" w:styleId="3Policytitle">
    <w:name w:val="3 Policy title"/>
    <w:basedOn w:val="Normal"/>
    <w:qFormat/>
    <w:rsid w:val="009B5E6C"/>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174719">
      <w:bodyDiv w:val="1"/>
      <w:marLeft w:val="0"/>
      <w:marRight w:val="0"/>
      <w:marTop w:val="0"/>
      <w:marBottom w:val="0"/>
      <w:divBdr>
        <w:top w:val="none" w:sz="0" w:space="0" w:color="auto"/>
        <w:left w:val="none" w:sz="0" w:space="0" w:color="auto"/>
        <w:bottom w:val="none" w:sz="0" w:space="0" w:color="auto"/>
        <w:right w:val="none" w:sz="0" w:space="0" w:color="auto"/>
      </w:divBdr>
    </w:div>
    <w:div w:id="205222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10</Pages>
  <Words>2955</Words>
  <Characters>16849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Jackie James</cp:lastModifiedBy>
  <cp:revision>2</cp:revision>
  <dcterms:created xsi:type="dcterms:W3CDTF">2026-05-11T12:29:00Z</dcterms:created>
  <dcterms:modified xsi:type="dcterms:W3CDTF">2026-05-11T12:29:00Z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641d4fea-179a-443e-ad44-b8ea801c6f5d</vt:lpwstr>
  </property>
</Properties>
</file>